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1" w:type="dxa"/>
        <w:tblInd w:w="-10" w:type="dxa"/>
        <w:tblBorders>
          <w:bottom w:val="single" w:sz="4" w:space="0" w:color="000001"/>
          <w:insideH w:val="single" w:sz="4" w:space="0" w:color="000001"/>
        </w:tblBorders>
        <w:tblLayout w:type="fixed"/>
        <w:tblLook w:val="0000"/>
      </w:tblPr>
      <w:tblGrid>
        <w:gridCol w:w="3423"/>
        <w:gridCol w:w="6538"/>
      </w:tblGrid>
      <w:tr w:rsidR="007E2CAD" w:rsidRPr="00604F45" w:rsidTr="009A0599">
        <w:trPr>
          <w:trHeight w:val="1276"/>
        </w:trPr>
        <w:tc>
          <w:tcPr>
            <w:tcW w:w="3423" w:type="dxa"/>
            <w:tcBorders>
              <w:bottom w:val="single" w:sz="4" w:space="0" w:color="000001"/>
            </w:tcBorders>
            <w:shd w:val="clear" w:color="auto" w:fill="auto"/>
          </w:tcPr>
          <w:p w:rsidR="007E2CAD" w:rsidRPr="00604F45" w:rsidRDefault="007E2CAD" w:rsidP="009A0599">
            <w:pPr>
              <w:tabs>
                <w:tab w:val="left" w:pos="708"/>
              </w:tabs>
              <w:spacing w:after="0"/>
            </w:pPr>
            <w:r w:rsidRPr="00604F45">
              <w:rPr>
                <w:noProof/>
                <w:lang w:eastAsia="pt-BR"/>
              </w:rPr>
              <w:drawing>
                <wp:inline distT="0" distB="0" distL="0" distR="0">
                  <wp:extent cx="1837426" cy="672861"/>
                  <wp:effectExtent l="0" t="0" r="0" b="0"/>
                  <wp:docPr id="1" name="image2.jpg" descr="A description..."/>
                  <wp:cNvGraphicFramePr/>
                  <a:graphic xmlns:a="http://schemas.openxmlformats.org/drawingml/2006/main">
                    <a:graphicData uri="http://schemas.openxmlformats.org/drawingml/2006/picture">
                      <pic:pic xmlns:pic="http://schemas.openxmlformats.org/drawingml/2006/picture">
                        <pic:nvPicPr>
                          <pic:cNvPr id="0" name="image2.jpg" descr="A description..."/>
                          <pic:cNvPicPr preferRelativeResize="0"/>
                        </pic:nvPicPr>
                        <pic:blipFill>
                          <a:blip r:embed="rId8" cstate="print"/>
                          <a:srcRect/>
                          <a:stretch>
                            <a:fillRect/>
                          </a:stretch>
                        </pic:blipFill>
                        <pic:spPr>
                          <a:xfrm>
                            <a:off x="0" y="0"/>
                            <a:ext cx="1845746" cy="675908"/>
                          </a:xfrm>
                          <a:prstGeom prst="rect">
                            <a:avLst/>
                          </a:prstGeom>
                          <a:ln/>
                        </pic:spPr>
                      </pic:pic>
                    </a:graphicData>
                  </a:graphic>
                </wp:inline>
              </w:drawing>
            </w:r>
          </w:p>
        </w:tc>
        <w:tc>
          <w:tcPr>
            <w:tcW w:w="6538" w:type="dxa"/>
            <w:tcBorders>
              <w:bottom w:val="single" w:sz="4" w:space="0" w:color="000001"/>
            </w:tcBorders>
            <w:shd w:val="clear" w:color="auto" w:fill="auto"/>
            <w:vAlign w:val="center"/>
          </w:tcPr>
          <w:p w:rsidR="007E2CAD" w:rsidRPr="00604F45" w:rsidRDefault="007E2CAD" w:rsidP="009A0599">
            <w:pPr>
              <w:tabs>
                <w:tab w:val="left" w:pos="708"/>
              </w:tabs>
              <w:spacing w:after="0"/>
              <w:jc w:val="center"/>
            </w:pPr>
            <w:r w:rsidRPr="00604F45">
              <w:rPr>
                <w:b/>
              </w:rPr>
              <w:t>UNIVERSIDADE FEDERAL DE LAVRAS</w:t>
            </w:r>
          </w:p>
          <w:p w:rsidR="007E2CAD" w:rsidRPr="00604F45" w:rsidRDefault="007E2CAD" w:rsidP="009A0599">
            <w:pPr>
              <w:tabs>
                <w:tab w:val="left" w:pos="708"/>
              </w:tabs>
              <w:spacing w:after="0"/>
              <w:jc w:val="center"/>
              <w:rPr>
                <w:b/>
              </w:rPr>
            </w:pPr>
            <w:r w:rsidRPr="00604F45">
              <w:rPr>
                <w:b/>
              </w:rPr>
              <w:t>FACULDADE</w:t>
            </w:r>
            <w:r w:rsidR="00604F45" w:rsidRPr="00604F45">
              <w:rPr>
                <w:b/>
              </w:rPr>
              <w:t xml:space="preserve"> DE ZOOTECNIA E MEDICINA VETERINÁRIA </w:t>
            </w:r>
          </w:p>
          <w:p w:rsidR="007E2CAD" w:rsidRPr="00604F45" w:rsidRDefault="007E2CAD" w:rsidP="00604F45">
            <w:pPr>
              <w:tabs>
                <w:tab w:val="left" w:pos="708"/>
              </w:tabs>
              <w:spacing w:after="0"/>
              <w:jc w:val="center"/>
            </w:pPr>
            <w:r w:rsidRPr="00604F45">
              <w:rPr>
                <w:b/>
              </w:rPr>
              <w:t xml:space="preserve">DEPARTAMENTO DE </w:t>
            </w:r>
            <w:r w:rsidR="00604F45" w:rsidRPr="00604F45">
              <w:rPr>
                <w:b/>
              </w:rPr>
              <w:t>ZOOTECNIA</w:t>
            </w:r>
          </w:p>
        </w:tc>
      </w:tr>
    </w:tbl>
    <w:p w:rsidR="002A755E" w:rsidRPr="00604F45" w:rsidRDefault="002A755E" w:rsidP="00327830">
      <w:pPr>
        <w:pStyle w:val="SemEspaamento"/>
        <w:jc w:val="center"/>
        <w:rPr>
          <w:rFonts w:cs="Arial"/>
          <w:b/>
        </w:rPr>
      </w:pPr>
    </w:p>
    <w:p w:rsidR="002A755E" w:rsidRPr="00604F45" w:rsidRDefault="002A755E" w:rsidP="00327830">
      <w:pPr>
        <w:pStyle w:val="SemEspaamento"/>
        <w:jc w:val="center"/>
        <w:rPr>
          <w:rFonts w:cs="Arial"/>
          <w:b/>
        </w:rPr>
      </w:pPr>
    </w:p>
    <w:p w:rsidR="00105821" w:rsidRPr="00604F45" w:rsidRDefault="00105821" w:rsidP="00105821">
      <w:pPr>
        <w:pStyle w:val="SemEspaamento"/>
        <w:spacing w:line="276" w:lineRule="auto"/>
        <w:jc w:val="center"/>
        <w:rPr>
          <w:rFonts w:cstheme="minorHAnsi"/>
          <w:b/>
        </w:rPr>
      </w:pPr>
    </w:p>
    <w:p w:rsidR="00105821" w:rsidRPr="00604F45" w:rsidRDefault="00105821" w:rsidP="00105821">
      <w:pPr>
        <w:pStyle w:val="SemEspaamento"/>
        <w:spacing w:line="276" w:lineRule="auto"/>
        <w:jc w:val="center"/>
        <w:rPr>
          <w:rFonts w:cstheme="minorHAnsi"/>
          <w:b/>
        </w:rPr>
      </w:pPr>
      <w:r w:rsidRPr="00604F45">
        <w:rPr>
          <w:rFonts w:cstheme="minorHAnsi"/>
          <w:b/>
        </w:rPr>
        <w:t xml:space="preserve">EDITAL Nº </w:t>
      </w:r>
      <w:r w:rsidR="00604F45" w:rsidRPr="00604F45">
        <w:rPr>
          <w:rFonts w:cstheme="minorHAnsi"/>
          <w:b/>
        </w:rPr>
        <w:t>01</w:t>
      </w:r>
      <w:r w:rsidR="00D85A8A" w:rsidRPr="00604F45">
        <w:rPr>
          <w:rFonts w:cstheme="minorHAnsi"/>
          <w:b/>
        </w:rPr>
        <w:t>- MONITORIA REMUNERADA/</w:t>
      </w:r>
      <w:r w:rsidR="00604F45" w:rsidRPr="00604F45">
        <w:rPr>
          <w:rFonts w:cstheme="minorHAnsi"/>
          <w:b/>
        </w:rPr>
        <w:t>ZOOTECNIA</w:t>
      </w:r>
      <w:r w:rsidR="0097226E" w:rsidRPr="00604F45">
        <w:rPr>
          <w:rFonts w:cstheme="minorHAnsi"/>
          <w:b/>
        </w:rPr>
        <w:t>/</w:t>
      </w:r>
      <w:r w:rsidR="00604F45" w:rsidRPr="00604F45">
        <w:rPr>
          <w:rFonts w:cstheme="minorHAnsi"/>
          <w:b/>
        </w:rPr>
        <w:t>DZO</w:t>
      </w:r>
      <w:r w:rsidR="00D85A8A" w:rsidRPr="00604F45">
        <w:rPr>
          <w:rFonts w:cstheme="minorHAnsi"/>
          <w:b/>
        </w:rPr>
        <w:t>/UFLA,</w:t>
      </w:r>
      <w:r w:rsidR="00BC3E43" w:rsidRPr="00604F45">
        <w:rPr>
          <w:rFonts w:cstheme="minorHAnsi"/>
          <w:b/>
        </w:rPr>
        <w:t xml:space="preserve"> </w:t>
      </w:r>
      <w:r w:rsidRPr="00604F45">
        <w:rPr>
          <w:rFonts w:cstheme="minorHAnsi"/>
          <w:b/>
        </w:rPr>
        <w:t xml:space="preserve">de </w:t>
      </w:r>
      <w:r w:rsidR="00604F45" w:rsidRPr="00604F45">
        <w:rPr>
          <w:rFonts w:cstheme="minorHAnsi"/>
          <w:b/>
        </w:rPr>
        <w:t>13</w:t>
      </w:r>
      <w:r w:rsidRPr="00604F45">
        <w:rPr>
          <w:rFonts w:cstheme="minorHAnsi"/>
          <w:b/>
        </w:rPr>
        <w:t xml:space="preserve"> de </w:t>
      </w:r>
      <w:r w:rsidR="00604F45" w:rsidRPr="00604F45">
        <w:rPr>
          <w:rFonts w:cstheme="minorHAnsi"/>
          <w:b/>
        </w:rPr>
        <w:t>JANEIRO</w:t>
      </w:r>
      <w:r w:rsidRPr="00604F45">
        <w:rPr>
          <w:rFonts w:cstheme="minorHAnsi"/>
          <w:b/>
        </w:rPr>
        <w:t xml:space="preserve"> de </w:t>
      </w:r>
      <w:proofErr w:type="gramStart"/>
      <w:r w:rsidR="00604F45" w:rsidRPr="00604F45">
        <w:rPr>
          <w:rFonts w:cstheme="minorHAnsi"/>
          <w:b/>
        </w:rPr>
        <w:t>2023</w:t>
      </w:r>
      <w:proofErr w:type="gramEnd"/>
    </w:p>
    <w:p w:rsidR="007E2CAD" w:rsidRPr="00604F45" w:rsidRDefault="007E2CAD" w:rsidP="007E2CAD">
      <w:pPr>
        <w:pStyle w:val="SemEspaamento"/>
        <w:jc w:val="center"/>
        <w:rPr>
          <w:rFonts w:cstheme="minorHAnsi"/>
          <w:b/>
        </w:rPr>
      </w:pPr>
    </w:p>
    <w:p w:rsidR="007E2CAD" w:rsidRPr="00604F45" w:rsidRDefault="007E2CAD" w:rsidP="007E2CAD">
      <w:pPr>
        <w:pStyle w:val="SemEspaamento"/>
        <w:spacing w:line="276" w:lineRule="auto"/>
        <w:jc w:val="center"/>
        <w:rPr>
          <w:rFonts w:cstheme="minorHAnsi"/>
        </w:rPr>
      </w:pPr>
      <w:r w:rsidRPr="00604F45">
        <w:rPr>
          <w:rFonts w:cstheme="minorHAnsi"/>
          <w:b/>
        </w:rPr>
        <w:t>CRONOGRAMA</w:t>
      </w:r>
    </w:p>
    <w:p w:rsidR="007E2CAD" w:rsidRDefault="007E2CAD" w:rsidP="007E2CAD">
      <w:pPr>
        <w:pStyle w:val="SemEspaamento"/>
        <w:jc w:val="center"/>
        <w:rPr>
          <w:rFonts w:cs="Arial"/>
          <w:b/>
        </w:rPr>
      </w:pPr>
    </w:p>
    <w:p w:rsidR="002A755E" w:rsidRDefault="002A755E" w:rsidP="002E1359">
      <w:pPr>
        <w:pStyle w:val="SemEspaamento"/>
        <w:jc w:val="center"/>
        <w:rPr>
          <w:rFonts w:cs="Arial"/>
          <w:b/>
        </w:rPr>
      </w:pPr>
    </w:p>
    <w:tbl>
      <w:tblPr>
        <w:tblStyle w:val="Tabelacomgrade"/>
        <w:tblW w:w="0" w:type="auto"/>
        <w:tblCellMar>
          <w:top w:w="57" w:type="dxa"/>
          <w:bottom w:w="57" w:type="dxa"/>
        </w:tblCellMar>
        <w:tblLook w:val="04A0"/>
      </w:tblPr>
      <w:tblGrid>
        <w:gridCol w:w="3369"/>
        <w:gridCol w:w="6409"/>
      </w:tblGrid>
      <w:tr w:rsidR="00752634" w:rsidTr="00752634">
        <w:tc>
          <w:tcPr>
            <w:tcW w:w="3369" w:type="dxa"/>
            <w:vAlign w:val="center"/>
          </w:tcPr>
          <w:p w:rsidR="00752634" w:rsidRDefault="00752634" w:rsidP="0099502C">
            <w:pPr>
              <w:pStyle w:val="SemEspaamento"/>
              <w:jc w:val="center"/>
              <w:rPr>
                <w:rFonts w:cs="Arial"/>
                <w:b/>
              </w:rPr>
            </w:pPr>
            <w:r>
              <w:rPr>
                <w:rFonts w:cs="Arial"/>
                <w:b/>
              </w:rPr>
              <w:t>DATA</w:t>
            </w:r>
          </w:p>
        </w:tc>
        <w:tc>
          <w:tcPr>
            <w:tcW w:w="6409" w:type="dxa"/>
            <w:vAlign w:val="center"/>
          </w:tcPr>
          <w:p w:rsidR="00752634" w:rsidRDefault="00752634" w:rsidP="0099502C">
            <w:pPr>
              <w:pStyle w:val="SemEspaamento"/>
              <w:jc w:val="center"/>
              <w:rPr>
                <w:rFonts w:cs="Arial"/>
                <w:b/>
              </w:rPr>
            </w:pPr>
            <w:r>
              <w:rPr>
                <w:rFonts w:cs="Arial"/>
                <w:b/>
              </w:rPr>
              <w:t>ATIVIDADE</w:t>
            </w:r>
          </w:p>
        </w:tc>
      </w:tr>
      <w:tr w:rsidR="00752634" w:rsidTr="00B403AF">
        <w:tc>
          <w:tcPr>
            <w:tcW w:w="3369" w:type="dxa"/>
            <w:vAlign w:val="center"/>
          </w:tcPr>
          <w:p w:rsidR="00752634" w:rsidRDefault="00604F45" w:rsidP="00604F45">
            <w:pPr>
              <w:pStyle w:val="SemEspaamento"/>
              <w:jc w:val="center"/>
              <w:rPr>
                <w:rFonts w:cs="Arial"/>
                <w:b/>
              </w:rPr>
            </w:pPr>
            <w:r>
              <w:rPr>
                <w:rFonts w:cs="Arial"/>
                <w:b/>
              </w:rPr>
              <w:t xml:space="preserve">16/01/2023 </w:t>
            </w:r>
          </w:p>
        </w:tc>
        <w:tc>
          <w:tcPr>
            <w:tcW w:w="6409" w:type="dxa"/>
            <w:vAlign w:val="center"/>
          </w:tcPr>
          <w:p w:rsidR="00752634" w:rsidRDefault="00752634" w:rsidP="00421CDA">
            <w:pPr>
              <w:pStyle w:val="SemEspaamento"/>
              <w:jc w:val="both"/>
              <w:rPr>
                <w:rFonts w:cs="Arial"/>
              </w:rPr>
            </w:pPr>
            <w:r>
              <w:rPr>
                <w:rFonts w:cs="Arial"/>
              </w:rPr>
              <w:t xml:space="preserve">Publicação do </w:t>
            </w:r>
            <w:r w:rsidR="000C120A">
              <w:rPr>
                <w:rFonts w:cs="Arial"/>
              </w:rPr>
              <w:t>e</w:t>
            </w:r>
            <w:r>
              <w:rPr>
                <w:rFonts w:cs="Arial"/>
              </w:rPr>
              <w:t>dital.</w:t>
            </w:r>
          </w:p>
        </w:tc>
      </w:tr>
      <w:tr w:rsidR="00752634" w:rsidTr="00B403AF">
        <w:tc>
          <w:tcPr>
            <w:tcW w:w="3369" w:type="dxa"/>
            <w:vAlign w:val="center"/>
          </w:tcPr>
          <w:p w:rsidR="00752634" w:rsidRDefault="00604F45" w:rsidP="00604F45">
            <w:pPr>
              <w:pStyle w:val="SemEspaamento"/>
              <w:jc w:val="center"/>
              <w:rPr>
                <w:rFonts w:cs="Arial"/>
                <w:b/>
              </w:rPr>
            </w:pPr>
            <w:r>
              <w:rPr>
                <w:rFonts w:cs="Arial"/>
                <w:b/>
              </w:rPr>
              <w:t>16/01 A 30/01/2023</w:t>
            </w:r>
          </w:p>
        </w:tc>
        <w:tc>
          <w:tcPr>
            <w:tcW w:w="6409" w:type="dxa"/>
            <w:vAlign w:val="center"/>
          </w:tcPr>
          <w:p w:rsidR="00752634" w:rsidRDefault="00752634" w:rsidP="00421CDA">
            <w:pPr>
              <w:pStyle w:val="SemEspaamento"/>
              <w:jc w:val="both"/>
              <w:rPr>
                <w:rFonts w:cs="Arial"/>
              </w:rPr>
            </w:pPr>
            <w:r>
              <w:rPr>
                <w:rFonts w:cs="Arial"/>
              </w:rPr>
              <w:t xml:space="preserve">Período de </w:t>
            </w:r>
            <w:r w:rsidR="000C120A">
              <w:rPr>
                <w:rFonts w:cs="Arial"/>
              </w:rPr>
              <w:t>i</w:t>
            </w:r>
            <w:r>
              <w:rPr>
                <w:rFonts w:cs="Arial"/>
              </w:rPr>
              <w:t>nscrições.</w:t>
            </w:r>
          </w:p>
        </w:tc>
      </w:tr>
      <w:tr w:rsidR="000C120A" w:rsidTr="00B403AF">
        <w:tc>
          <w:tcPr>
            <w:tcW w:w="3369" w:type="dxa"/>
            <w:vAlign w:val="center"/>
          </w:tcPr>
          <w:p w:rsidR="000C120A" w:rsidRPr="00B5129F" w:rsidRDefault="00604F45" w:rsidP="00B5129F">
            <w:pPr>
              <w:pStyle w:val="SemEspaamento"/>
              <w:jc w:val="center"/>
              <w:rPr>
                <w:rFonts w:cs="Arial"/>
                <w:b/>
              </w:rPr>
            </w:pPr>
            <w:r w:rsidRPr="00B5129F">
              <w:rPr>
                <w:rFonts w:cs="Arial"/>
                <w:b/>
              </w:rPr>
              <w:t xml:space="preserve">31/01/2023, </w:t>
            </w:r>
            <w:r w:rsidR="00B5129F" w:rsidRPr="00B5129F">
              <w:rPr>
                <w:rFonts w:cs="Arial"/>
                <w:b/>
              </w:rPr>
              <w:t xml:space="preserve">gabinete da professora </w:t>
            </w:r>
            <w:proofErr w:type="gramStart"/>
            <w:r w:rsidR="00B5129F" w:rsidRPr="00B5129F">
              <w:rPr>
                <w:rFonts w:cs="Arial"/>
                <w:b/>
              </w:rPr>
              <w:t>Vanessa</w:t>
            </w:r>
            <w:proofErr w:type="gramEnd"/>
            <w:r w:rsidR="00B5129F" w:rsidRPr="00B5129F">
              <w:rPr>
                <w:rFonts w:cs="Arial"/>
                <w:b/>
              </w:rPr>
              <w:t xml:space="preserve"> </w:t>
            </w:r>
          </w:p>
        </w:tc>
        <w:tc>
          <w:tcPr>
            <w:tcW w:w="6409" w:type="dxa"/>
            <w:vAlign w:val="center"/>
          </w:tcPr>
          <w:p w:rsidR="000C120A" w:rsidRDefault="000C120A" w:rsidP="00421CDA">
            <w:pPr>
              <w:pStyle w:val="SemEspaamento"/>
              <w:jc w:val="both"/>
              <w:rPr>
                <w:rFonts w:cs="Arial"/>
              </w:rPr>
            </w:pPr>
            <w:r w:rsidRPr="00492D34">
              <w:rPr>
                <w:rFonts w:cs="Calibri"/>
              </w:rPr>
              <w:t>Divulgação do dia, horário</w:t>
            </w:r>
            <w:r w:rsidR="00C94394">
              <w:rPr>
                <w:rFonts w:cs="Calibri"/>
              </w:rPr>
              <w:t xml:space="preserve"> e</w:t>
            </w:r>
            <w:r>
              <w:rPr>
                <w:rFonts w:cs="Calibri"/>
              </w:rPr>
              <w:t xml:space="preserve"> local</w:t>
            </w:r>
            <w:r w:rsidR="001E55A8">
              <w:rPr>
                <w:rFonts w:cs="Calibri"/>
              </w:rPr>
              <w:t xml:space="preserve"> </w:t>
            </w:r>
            <w:r w:rsidRPr="00492D34">
              <w:rPr>
                <w:rFonts w:cs="Calibri"/>
              </w:rPr>
              <w:t>em que ocorrer</w:t>
            </w:r>
            <w:r>
              <w:rPr>
                <w:rFonts w:cs="Calibri"/>
              </w:rPr>
              <w:t>á</w:t>
            </w:r>
            <w:r w:rsidRPr="00492D34">
              <w:rPr>
                <w:rFonts w:cs="Calibri"/>
              </w:rPr>
              <w:t xml:space="preserve"> a</w:t>
            </w:r>
            <w:r>
              <w:rPr>
                <w:rFonts w:cs="Calibri"/>
              </w:rPr>
              <w:t xml:space="preserve"> seleção.</w:t>
            </w:r>
          </w:p>
        </w:tc>
      </w:tr>
      <w:tr w:rsidR="000C120A" w:rsidTr="00B403AF">
        <w:tc>
          <w:tcPr>
            <w:tcW w:w="3369" w:type="dxa"/>
            <w:vAlign w:val="center"/>
          </w:tcPr>
          <w:p w:rsidR="000C120A" w:rsidRDefault="00604F45" w:rsidP="00604F45">
            <w:pPr>
              <w:pStyle w:val="SemEspaamento"/>
              <w:jc w:val="center"/>
              <w:rPr>
                <w:rFonts w:cs="Arial"/>
                <w:b/>
              </w:rPr>
            </w:pPr>
            <w:r>
              <w:rPr>
                <w:rFonts w:cs="Arial"/>
                <w:b/>
              </w:rPr>
              <w:t>01/02/2023</w:t>
            </w:r>
          </w:p>
        </w:tc>
        <w:tc>
          <w:tcPr>
            <w:tcW w:w="6409" w:type="dxa"/>
            <w:vAlign w:val="center"/>
          </w:tcPr>
          <w:p w:rsidR="000C120A" w:rsidRPr="00492D34" w:rsidRDefault="000C120A" w:rsidP="00421CDA">
            <w:pPr>
              <w:pStyle w:val="SemEspaamento"/>
              <w:jc w:val="both"/>
              <w:rPr>
                <w:rFonts w:cs="Calibri"/>
              </w:rPr>
            </w:pPr>
            <w:r w:rsidRPr="00492D34">
              <w:rPr>
                <w:rFonts w:cs="Calibri"/>
              </w:rPr>
              <w:t xml:space="preserve">Período </w:t>
            </w:r>
            <w:r>
              <w:rPr>
                <w:rFonts w:cs="Calibri"/>
              </w:rPr>
              <w:t>em que ocorrerá a seleção.</w:t>
            </w:r>
          </w:p>
        </w:tc>
      </w:tr>
      <w:tr w:rsidR="00752634" w:rsidTr="00B403AF">
        <w:tc>
          <w:tcPr>
            <w:tcW w:w="3369" w:type="dxa"/>
            <w:vAlign w:val="center"/>
          </w:tcPr>
          <w:p w:rsidR="00752634" w:rsidRDefault="00604F45" w:rsidP="00604F45">
            <w:pPr>
              <w:pStyle w:val="SemEspaamento"/>
              <w:jc w:val="center"/>
              <w:rPr>
                <w:rFonts w:cs="Arial"/>
                <w:b/>
              </w:rPr>
            </w:pPr>
            <w:r>
              <w:rPr>
                <w:rFonts w:cs="Arial"/>
                <w:b/>
              </w:rPr>
              <w:t>01/02/2023</w:t>
            </w:r>
          </w:p>
        </w:tc>
        <w:tc>
          <w:tcPr>
            <w:tcW w:w="6409" w:type="dxa"/>
            <w:vAlign w:val="center"/>
          </w:tcPr>
          <w:p w:rsidR="00752634" w:rsidRDefault="00752634" w:rsidP="00421CDA">
            <w:pPr>
              <w:pStyle w:val="SemEspaamento"/>
              <w:jc w:val="both"/>
              <w:rPr>
                <w:rFonts w:cs="Arial"/>
              </w:rPr>
            </w:pPr>
            <w:r>
              <w:rPr>
                <w:rFonts w:cs="Arial"/>
              </w:rPr>
              <w:t>Divulgação do resultado preliminar.</w:t>
            </w:r>
          </w:p>
        </w:tc>
      </w:tr>
      <w:tr w:rsidR="00752634" w:rsidTr="00B403AF">
        <w:tc>
          <w:tcPr>
            <w:tcW w:w="3369" w:type="dxa"/>
            <w:vAlign w:val="center"/>
          </w:tcPr>
          <w:p w:rsidR="00752634" w:rsidRDefault="00604F45" w:rsidP="00604F45">
            <w:pPr>
              <w:pStyle w:val="SemEspaamento"/>
              <w:jc w:val="center"/>
              <w:rPr>
                <w:rFonts w:cs="Arial"/>
                <w:b/>
              </w:rPr>
            </w:pPr>
            <w:r>
              <w:rPr>
                <w:rFonts w:cs="Arial"/>
                <w:b/>
              </w:rPr>
              <w:t>01/02/2023</w:t>
            </w:r>
          </w:p>
        </w:tc>
        <w:tc>
          <w:tcPr>
            <w:tcW w:w="6409" w:type="dxa"/>
            <w:vAlign w:val="center"/>
          </w:tcPr>
          <w:p w:rsidR="00752634" w:rsidRDefault="00752634" w:rsidP="00421CDA">
            <w:pPr>
              <w:pStyle w:val="SemEspaamento"/>
              <w:jc w:val="both"/>
              <w:rPr>
                <w:rFonts w:cs="Arial"/>
              </w:rPr>
            </w:pPr>
            <w:r>
              <w:rPr>
                <w:rFonts w:cs="Arial"/>
              </w:rPr>
              <w:t>Interposição de recursos.</w:t>
            </w:r>
          </w:p>
        </w:tc>
      </w:tr>
      <w:tr w:rsidR="00752634" w:rsidTr="00B403AF">
        <w:tc>
          <w:tcPr>
            <w:tcW w:w="3369" w:type="dxa"/>
            <w:vAlign w:val="center"/>
          </w:tcPr>
          <w:p w:rsidR="00752634" w:rsidRDefault="00604F45" w:rsidP="00604F45">
            <w:pPr>
              <w:pStyle w:val="SemEspaamento"/>
              <w:jc w:val="center"/>
              <w:rPr>
                <w:rFonts w:cs="Arial"/>
                <w:b/>
              </w:rPr>
            </w:pPr>
            <w:r>
              <w:rPr>
                <w:rFonts w:cs="Arial"/>
                <w:b/>
              </w:rPr>
              <w:t>01/02/2023</w:t>
            </w:r>
          </w:p>
        </w:tc>
        <w:tc>
          <w:tcPr>
            <w:tcW w:w="6409" w:type="dxa"/>
            <w:vAlign w:val="center"/>
          </w:tcPr>
          <w:p w:rsidR="00752634" w:rsidRPr="00912D43" w:rsidRDefault="00752634" w:rsidP="00604F45">
            <w:pPr>
              <w:pStyle w:val="SemEspaamento"/>
              <w:jc w:val="both"/>
              <w:rPr>
                <w:rFonts w:cs="Arial"/>
                <w:color w:val="FF0000"/>
              </w:rPr>
            </w:pPr>
            <w:r w:rsidRPr="00912D43">
              <w:rPr>
                <w:rFonts w:cs="Arial"/>
              </w:rPr>
              <w:t>Resultado dos recursos.</w:t>
            </w:r>
            <w:r w:rsidR="00ED0FA9" w:rsidRPr="00912D43">
              <w:rPr>
                <w:rFonts w:cs="Arial"/>
              </w:rPr>
              <w:t xml:space="preserve"> </w:t>
            </w:r>
          </w:p>
        </w:tc>
      </w:tr>
      <w:tr w:rsidR="00752634" w:rsidTr="00B403AF">
        <w:tc>
          <w:tcPr>
            <w:tcW w:w="3369" w:type="dxa"/>
            <w:vAlign w:val="center"/>
          </w:tcPr>
          <w:p w:rsidR="00752634" w:rsidRDefault="00604F45" w:rsidP="00604F45">
            <w:pPr>
              <w:pStyle w:val="SemEspaamento"/>
              <w:jc w:val="center"/>
              <w:rPr>
                <w:rFonts w:cs="Arial"/>
                <w:b/>
              </w:rPr>
            </w:pPr>
            <w:r>
              <w:rPr>
                <w:rFonts w:cs="Arial"/>
                <w:b/>
              </w:rPr>
              <w:t>01/02/2023</w:t>
            </w:r>
          </w:p>
        </w:tc>
        <w:tc>
          <w:tcPr>
            <w:tcW w:w="6409" w:type="dxa"/>
            <w:vAlign w:val="center"/>
          </w:tcPr>
          <w:p w:rsidR="00752634" w:rsidRPr="00912D43" w:rsidRDefault="00752634" w:rsidP="00421CDA">
            <w:pPr>
              <w:pStyle w:val="SemEspaamento"/>
              <w:jc w:val="both"/>
              <w:rPr>
                <w:rFonts w:cs="Arial"/>
              </w:rPr>
            </w:pPr>
            <w:r w:rsidRPr="00912D43">
              <w:rPr>
                <w:rFonts w:cs="Arial"/>
              </w:rPr>
              <w:t>Resultado final e da primeira chamada.</w:t>
            </w:r>
          </w:p>
        </w:tc>
      </w:tr>
      <w:tr w:rsidR="00752634" w:rsidTr="00B403AF">
        <w:tc>
          <w:tcPr>
            <w:tcW w:w="3369" w:type="dxa"/>
            <w:vAlign w:val="center"/>
          </w:tcPr>
          <w:p w:rsidR="00752634" w:rsidRDefault="00604F45" w:rsidP="00604F45">
            <w:pPr>
              <w:pStyle w:val="SemEspaamento"/>
              <w:jc w:val="center"/>
              <w:rPr>
                <w:rFonts w:cs="Arial"/>
                <w:b/>
              </w:rPr>
            </w:pPr>
            <w:r>
              <w:rPr>
                <w:rFonts w:cs="Arial"/>
                <w:b/>
              </w:rPr>
              <w:t>02/02/2023</w:t>
            </w:r>
          </w:p>
        </w:tc>
        <w:tc>
          <w:tcPr>
            <w:tcW w:w="6409" w:type="dxa"/>
            <w:vAlign w:val="center"/>
          </w:tcPr>
          <w:p w:rsidR="00752634" w:rsidRPr="00912D43" w:rsidRDefault="00752634" w:rsidP="00604F45">
            <w:pPr>
              <w:pStyle w:val="SemEspaamento"/>
              <w:jc w:val="both"/>
              <w:rPr>
                <w:rFonts w:cs="Arial"/>
              </w:rPr>
            </w:pPr>
            <w:r w:rsidRPr="00912D43">
              <w:rPr>
                <w:rFonts w:cs="Arial"/>
              </w:rPr>
              <w:t>Confirmação de interesse da primeira chamada no Departamento.</w:t>
            </w:r>
            <w:r w:rsidR="00581415" w:rsidRPr="00912D43">
              <w:rPr>
                <w:rFonts w:cs="Arial"/>
              </w:rPr>
              <w:t xml:space="preserve"> </w:t>
            </w:r>
          </w:p>
        </w:tc>
      </w:tr>
      <w:tr w:rsidR="00752634" w:rsidTr="00D436C0">
        <w:tc>
          <w:tcPr>
            <w:tcW w:w="3369" w:type="dxa"/>
            <w:vAlign w:val="center"/>
          </w:tcPr>
          <w:p w:rsidR="00752634" w:rsidRPr="00604F45" w:rsidRDefault="00AA7819" w:rsidP="00AA7819">
            <w:pPr>
              <w:pStyle w:val="SemEspaamento"/>
              <w:jc w:val="center"/>
              <w:rPr>
                <w:rFonts w:cs="Arial"/>
                <w:b/>
              </w:rPr>
            </w:pPr>
            <w:r w:rsidRPr="00604F45">
              <w:rPr>
                <w:rFonts w:cstheme="minorHAnsi"/>
                <w:b/>
              </w:rPr>
              <w:t>11</w:t>
            </w:r>
            <w:r w:rsidR="00D436C0" w:rsidRPr="00604F45">
              <w:rPr>
                <w:rFonts w:cstheme="minorHAnsi"/>
                <w:b/>
              </w:rPr>
              <w:t>/0</w:t>
            </w:r>
            <w:r w:rsidR="00DE225D" w:rsidRPr="00604F45">
              <w:rPr>
                <w:rFonts w:cstheme="minorHAnsi"/>
                <w:b/>
              </w:rPr>
              <w:t>2</w:t>
            </w:r>
            <w:r w:rsidR="00D436C0" w:rsidRPr="00604F45">
              <w:rPr>
                <w:rFonts w:cstheme="minorHAnsi"/>
                <w:b/>
              </w:rPr>
              <w:t>/20</w:t>
            </w:r>
            <w:r w:rsidR="000C120A" w:rsidRPr="00604F45">
              <w:rPr>
                <w:rFonts w:cstheme="minorHAnsi"/>
                <w:b/>
              </w:rPr>
              <w:t>2</w:t>
            </w:r>
            <w:r w:rsidR="00DE225D" w:rsidRPr="00604F45">
              <w:rPr>
                <w:rFonts w:cstheme="minorHAnsi"/>
                <w:b/>
              </w:rPr>
              <w:t>3</w:t>
            </w:r>
            <w:r w:rsidR="00D436C0" w:rsidRPr="00604F45">
              <w:rPr>
                <w:rFonts w:cstheme="minorHAnsi"/>
                <w:b/>
              </w:rPr>
              <w:t xml:space="preserve"> até o dia 1</w:t>
            </w:r>
            <w:r w:rsidRPr="00604F45">
              <w:rPr>
                <w:rFonts w:cstheme="minorHAnsi"/>
                <w:b/>
              </w:rPr>
              <w:t>4</w:t>
            </w:r>
            <w:r w:rsidR="00D436C0" w:rsidRPr="00604F45">
              <w:rPr>
                <w:rFonts w:cstheme="minorHAnsi"/>
                <w:b/>
              </w:rPr>
              <w:t>/0</w:t>
            </w:r>
            <w:r w:rsidR="00DE225D" w:rsidRPr="00604F45">
              <w:rPr>
                <w:rFonts w:cstheme="minorHAnsi"/>
                <w:b/>
              </w:rPr>
              <w:t>2</w:t>
            </w:r>
            <w:r w:rsidR="00D436C0" w:rsidRPr="00604F45">
              <w:rPr>
                <w:rFonts w:cstheme="minorHAnsi"/>
                <w:b/>
              </w:rPr>
              <w:t>/20</w:t>
            </w:r>
            <w:r w:rsidR="000C120A" w:rsidRPr="00604F45">
              <w:rPr>
                <w:rFonts w:cstheme="minorHAnsi"/>
                <w:b/>
              </w:rPr>
              <w:t>2</w:t>
            </w:r>
            <w:r w:rsidR="00DE225D" w:rsidRPr="00604F45">
              <w:rPr>
                <w:rFonts w:cstheme="minorHAnsi"/>
                <w:b/>
              </w:rPr>
              <w:t>3</w:t>
            </w:r>
          </w:p>
        </w:tc>
        <w:tc>
          <w:tcPr>
            <w:tcW w:w="6409" w:type="dxa"/>
            <w:vAlign w:val="center"/>
          </w:tcPr>
          <w:p w:rsidR="00752634" w:rsidRDefault="00752634" w:rsidP="00421CDA">
            <w:pPr>
              <w:pStyle w:val="SemEspaamento"/>
              <w:jc w:val="both"/>
              <w:rPr>
                <w:rFonts w:cs="Arial"/>
              </w:rPr>
            </w:pPr>
            <w:r>
              <w:rPr>
                <w:rFonts w:cs="Arial"/>
              </w:rPr>
              <w:t xml:space="preserve">Confirmação </w:t>
            </w:r>
            <w:r w:rsidR="00D436C0">
              <w:rPr>
                <w:rFonts w:cs="Arial"/>
              </w:rPr>
              <w:t xml:space="preserve">do </w:t>
            </w:r>
            <w:r w:rsidR="000C120A">
              <w:rPr>
                <w:rFonts w:cs="Arial"/>
              </w:rPr>
              <w:t>Te</w:t>
            </w:r>
            <w:r w:rsidR="00D436C0">
              <w:rPr>
                <w:rFonts w:cs="Arial"/>
              </w:rPr>
              <w:t xml:space="preserve">rmo de </w:t>
            </w:r>
            <w:r w:rsidR="000C120A">
              <w:rPr>
                <w:rFonts w:cs="Arial"/>
              </w:rPr>
              <w:t>Co</w:t>
            </w:r>
            <w:r w:rsidR="00D436C0">
              <w:rPr>
                <w:rFonts w:cs="Arial"/>
              </w:rPr>
              <w:t>mpromisso</w:t>
            </w:r>
            <w:r w:rsidR="00421CDA">
              <w:rPr>
                <w:rFonts w:cs="Arial"/>
              </w:rPr>
              <w:t xml:space="preserve"> e dos dados bancários</w:t>
            </w:r>
            <w:r w:rsidR="00D436C0">
              <w:rPr>
                <w:rFonts w:cs="Arial"/>
              </w:rPr>
              <w:t xml:space="preserve"> no SIG, para todos os monitores selecionados</w:t>
            </w:r>
            <w:r w:rsidR="00C94394">
              <w:rPr>
                <w:rFonts w:cs="Arial"/>
              </w:rPr>
              <w:t xml:space="preserve"> que manifestaram interesse no Departamento</w:t>
            </w:r>
            <w:r w:rsidR="00D436C0">
              <w:rPr>
                <w:rFonts w:cs="Arial"/>
              </w:rPr>
              <w:t>.</w:t>
            </w:r>
          </w:p>
        </w:tc>
      </w:tr>
      <w:tr w:rsidR="00752634" w:rsidTr="00752634">
        <w:tc>
          <w:tcPr>
            <w:tcW w:w="3369" w:type="dxa"/>
          </w:tcPr>
          <w:p w:rsidR="00752634" w:rsidRPr="00604F45" w:rsidRDefault="00AA7819" w:rsidP="00EF1EEA">
            <w:pPr>
              <w:pStyle w:val="SemEspaamento"/>
              <w:jc w:val="center"/>
              <w:rPr>
                <w:rFonts w:cs="Arial"/>
                <w:b/>
              </w:rPr>
            </w:pPr>
            <w:r w:rsidRPr="00604F45">
              <w:rPr>
                <w:rFonts w:cs="Arial"/>
                <w:b/>
              </w:rPr>
              <w:t>06</w:t>
            </w:r>
            <w:r w:rsidR="00752634" w:rsidRPr="00604F45">
              <w:rPr>
                <w:rFonts w:cs="Arial"/>
                <w:b/>
              </w:rPr>
              <w:t>/0</w:t>
            </w:r>
            <w:r w:rsidR="00EF1EEA" w:rsidRPr="00604F45">
              <w:rPr>
                <w:rFonts w:cs="Arial"/>
                <w:b/>
              </w:rPr>
              <w:t>2</w:t>
            </w:r>
            <w:r w:rsidR="00752634" w:rsidRPr="00604F45">
              <w:rPr>
                <w:rFonts w:cs="Arial"/>
                <w:b/>
              </w:rPr>
              <w:t>/20</w:t>
            </w:r>
            <w:r w:rsidR="00FB08F6" w:rsidRPr="00604F45">
              <w:rPr>
                <w:rFonts w:cs="Arial"/>
                <w:b/>
              </w:rPr>
              <w:t>2</w:t>
            </w:r>
            <w:r w:rsidR="00EF1EEA" w:rsidRPr="00604F45">
              <w:rPr>
                <w:rFonts w:cs="Arial"/>
                <w:b/>
              </w:rPr>
              <w:t>3</w:t>
            </w:r>
            <w:r w:rsidR="00752634" w:rsidRPr="00604F45">
              <w:rPr>
                <w:rFonts w:cs="Arial"/>
                <w:b/>
              </w:rPr>
              <w:t xml:space="preserve"> até 31/</w:t>
            </w:r>
            <w:r w:rsidR="00FB08F6" w:rsidRPr="00604F45">
              <w:rPr>
                <w:rFonts w:cs="Arial"/>
                <w:b/>
              </w:rPr>
              <w:t>12</w:t>
            </w:r>
            <w:r w:rsidR="00752634" w:rsidRPr="00604F45">
              <w:rPr>
                <w:rFonts w:cs="Arial"/>
                <w:b/>
              </w:rPr>
              <w:t>/202</w:t>
            </w:r>
            <w:r w:rsidR="00EF1EEA" w:rsidRPr="00604F45">
              <w:rPr>
                <w:rFonts w:cs="Arial"/>
                <w:b/>
              </w:rPr>
              <w:t>3</w:t>
            </w:r>
          </w:p>
        </w:tc>
        <w:tc>
          <w:tcPr>
            <w:tcW w:w="6409" w:type="dxa"/>
            <w:vAlign w:val="center"/>
          </w:tcPr>
          <w:p w:rsidR="00752634" w:rsidRDefault="00752634" w:rsidP="00421CDA">
            <w:pPr>
              <w:pStyle w:val="SemEspaamento"/>
              <w:jc w:val="both"/>
              <w:rPr>
                <w:rFonts w:cs="Arial"/>
              </w:rPr>
            </w:pPr>
            <w:r>
              <w:rPr>
                <w:rFonts w:cs="Arial"/>
              </w:rPr>
              <w:t>Período das atividades dos bolsistas</w:t>
            </w:r>
          </w:p>
        </w:tc>
      </w:tr>
    </w:tbl>
    <w:p w:rsidR="00752634" w:rsidRDefault="00752634" w:rsidP="002E1359">
      <w:pPr>
        <w:pStyle w:val="SemEspaamento"/>
        <w:jc w:val="center"/>
        <w:rPr>
          <w:rFonts w:cs="Arial"/>
          <w:b/>
        </w:rPr>
      </w:pPr>
    </w:p>
    <w:p w:rsidR="00752634" w:rsidRPr="002A755E" w:rsidRDefault="00752634" w:rsidP="002E1359">
      <w:pPr>
        <w:pStyle w:val="SemEspaamento"/>
        <w:jc w:val="center"/>
        <w:rPr>
          <w:rFonts w:cs="Arial"/>
          <w:b/>
        </w:rPr>
      </w:pPr>
    </w:p>
    <w:p w:rsidR="00317D6A" w:rsidRDefault="00317D6A" w:rsidP="00207623">
      <w:pPr>
        <w:pStyle w:val="SemEspaamento"/>
        <w:jc w:val="center"/>
        <w:rPr>
          <w:rFonts w:cs="Arial"/>
          <w:b/>
        </w:rPr>
      </w:pPr>
    </w:p>
    <w:p w:rsidR="00362417" w:rsidRDefault="00362417" w:rsidP="00207623">
      <w:pPr>
        <w:pStyle w:val="SemEspaamento"/>
        <w:jc w:val="center"/>
        <w:rPr>
          <w:rFonts w:cs="Arial"/>
          <w:b/>
        </w:rPr>
      </w:pPr>
    </w:p>
    <w:p w:rsidR="00434DCF" w:rsidRPr="002A755E" w:rsidRDefault="00434DCF" w:rsidP="007E2CAD">
      <w:pPr>
        <w:pStyle w:val="SemEspaamento"/>
        <w:rPr>
          <w:rFonts w:cs="Arial"/>
          <w:b/>
        </w:rPr>
      </w:pPr>
    </w:p>
    <w:p w:rsidR="00434DCF" w:rsidRPr="002A755E" w:rsidRDefault="00434DCF" w:rsidP="00207623">
      <w:pPr>
        <w:pStyle w:val="SemEspaamento"/>
        <w:jc w:val="center"/>
        <w:rPr>
          <w:rFonts w:cs="Arial"/>
          <w:b/>
        </w:rPr>
      </w:pPr>
    </w:p>
    <w:p w:rsidR="00434DCF" w:rsidRDefault="00434DCF" w:rsidP="00207623">
      <w:pPr>
        <w:pStyle w:val="SemEspaamento"/>
        <w:jc w:val="center"/>
        <w:rPr>
          <w:rFonts w:cs="Arial"/>
          <w:b/>
        </w:rPr>
      </w:pPr>
    </w:p>
    <w:p w:rsidR="00C94394" w:rsidRPr="002A755E" w:rsidRDefault="00C94394" w:rsidP="00207623">
      <w:pPr>
        <w:pStyle w:val="SemEspaamento"/>
        <w:jc w:val="center"/>
        <w:rPr>
          <w:rFonts w:cs="Arial"/>
          <w:b/>
        </w:rPr>
      </w:pPr>
    </w:p>
    <w:p w:rsidR="00434DCF" w:rsidRPr="002A755E" w:rsidRDefault="00434DCF" w:rsidP="00207623">
      <w:pPr>
        <w:pStyle w:val="SemEspaamento"/>
        <w:jc w:val="center"/>
        <w:rPr>
          <w:rFonts w:cs="Arial"/>
          <w:b/>
        </w:rPr>
      </w:pPr>
    </w:p>
    <w:p w:rsidR="00434DCF" w:rsidRPr="002A755E" w:rsidRDefault="00434DCF" w:rsidP="00207623">
      <w:pPr>
        <w:pStyle w:val="SemEspaamento"/>
        <w:jc w:val="center"/>
        <w:rPr>
          <w:rFonts w:cs="Arial"/>
          <w:b/>
        </w:rPr>
      </w:pPr>
    </w:p>
    <w:p w:rsidR="00434DCF" w:rsidRDefault="00434DCF" w:rsidP="00207623">
      <w:pPr>
        <w:pStyle w:val="SemEspaamento"/>
        <w:jc w:val="center"/>
        <w:rPr>
          <w:rFonts w:cs="Arial"/>
          <w:b/>
        </w:rPr>
      </w:pPr>
    </w:p>
    <w:p w:rsidR="00441A77" w:rsidRDefault="00441A77" w:rsidP="00207623">
      <w:pPr>
        <w:pStyle w:val="SemEspaamento"/>
        <w:jc w:val="center"/>
        <w:rPr>
          <w:rFonts w:cs="Arial"/>
          <w:b/>
        </w:rPr>
      </w:pPr>
    </w:p>
    <w:p w:rsidR="00441A77" w:rsidRDefault="00441A77" w:rsidP="00207623">
      <w:pPr>
        <w:pStyle w:val="SemEspaamento"/>
        <w:jc w:val="center"/>
        <w:rPr>
          <w:rFonts w:cs="Arial"/>
          <w:b/>
        </w:rPr>
      </w:pPr>
    </w:p>
    <w:p w:rsidR="00E55F99" w:rsidRDefault="00E55F99" w:rsidP="000C120A">
      <w:pPr>
        <w:pStyle w:val="SemEspaamento"/>
        <w:rPr>
          <w:rFonts w:cs="Arial"/>
          <w:b/>
        </w:rPr>
      </w:pPr>
    </w:p>
    <w:p w:rsidR="000C120A" w:rsidRDefault="000C120A" w:rsidP="000C120A">
      <w:pPr>
        <w:pStyle w:val="SemEspaamento"/>
        <w:rPr>
          <w:rFonts w:cs="Arial"/>
          <w:b/>
        </w:rPr>
      </w:pPr>
    </w:p>
    <w:p w:rsidR="00421CDA" w:rsidRDefault="00421CDA" w:rsidP="000C120A">
      <w:pPr>
        <w:pStyle w:val="SemEspaamento"/>
        <w:rPr>
          <w:rFonts w:cs="Arial"/>
          <w:b/>
        </w:rPr>
      </w:pPr>
    </w:p>
    <w:p w:rsidR="00E55F99" w:rsidRDefault="00E55F99" w:rsidP="00581415">
      <w:pPr>
        <w:pStyle w:val="SemEspaamento"/>
        <w:rPr>
          <w:rFonts w:cs="Arial"/>
          <w:b/>
        </w:rPr>
      </w:pPr>
    </w:p>
    <w:p w:rsidR="00581415" w:rsidRDefault="00581415" w:rsidP="00581415">
      <w:pPr>
        <w:pStyle w:val="SemEspaamento"/>
        <w:rPr>
          <w:rFonts w:cs="Arial"/>
          <w:b/>
        </w:rPr>
      </w:pPr>
    </w:p>
    <w:p w:rsidR="00604F45" w:rsidRDefault="00604F45" w:rsidP="00581415">
      <w:pPr>
        <w:pStyle w:val="SemEspaamento"/>
        <w:rPr>
          <w:rFonts w:cs="Arial"/>
          <w:b/>
        </w:rPr>
      </w:pPr>
    </w:p>
    <w:p w:rsidR="00604F45" w:rsidRDefault="00604F45" w:rsidP="00581415">
      <w:pPr>
        <w:pStyle w:val="SemEspaamento"/>
        <w:rPr>
          <w:rFonts w:cs="Arial"/>
          <w:b/>
        </w:rPr>
      </w:pPr>
    </w:p>
    <w:p w:rsidR="0057299F" w:rsidRDefault="0057299F" w:rsidP="00207623">
      <w:pPr>
        <w:pStyle w:val="SemEspaamento"/>
        <w:jc w:val="center"/>
        <w:rPr>
          <w:rFonts w:cs="Arial"/>
          <w:b/>
        </w:rPr>
      </w:pPr>
    </w:p>
    <w:p w:rsidR="0057299F" w:rsidRDefault="0057299F" w:rsidP="00207623">
      <w:pPr>
        <w:pStyle w:val="SemEspaamento"/>
        <w:jc w:val="center"/>
        <w:rPr>
          <w:rFonts w:cs="Arial"/>
          <w:b/>
        </w:rPr>
      </w:pPr>
    </w:p>
    <w:p w:rsidR="000C120A" w:rsidRPr="00604F45" w:rsidRDefault="000C120A" w:rsidP="000C120A">
      <w:pPr>
        <w:pStyle w:val="SemEspaamento"/>
        <w:spacing w:line="276" w:lineRule="auto"/>
        <w:jc w:val="center"/>
        <w:rPr>
          <w:rFonts w:cstheme="minorHAnsi"/>
          <w:b/>
        </w:rPr>
      </w:pPr>
      <w:r w:rsidRPr="00604F45">
        <w:rPr>
          <w:rFonts w:cstheme="minorHAnsi"/>
          <w:b/>
        </w:rPr>
        <w:t xml:space="preserve">EDITAL Nº </w:t>
      </w:r>
      <w:r w:rsidR="00604F45" w:rsidRPr="00604F45">
        <w:rPr>
          <w:rFonts w:cstheme="minorHAnsi"/>
          <w:b/>
        </w:rPr>
        <w:t>01</w:t>
      </w:r>
      <w:r w:rsidRPr="00604F45">
        <w:rPr>
          <w:rFonts w:cstheme="minorHAnsi"/>
          <w:b/>
        </w:rPr>
        <w:t xml:space="preserve"> - MONITORIA REMUNERADA/</w:t>
      </w:r>
      <w:r w:rsidR="00604F45" w:rsidRPr="00604F45">
        <w:rPr>
          <w:rFonts w:cstheme="minorHAnsi"/>
          <w:b/>
        </w:rPr>
        <w:t>ZOOTECNIA</w:t>
      </w:r>
      <w:r w:rsidRPr="00604F45">
        <w:rPr>
          <w:rFonts w:cstheme="minorHAnsi"/>
          <w:b/>
        </w:rPr>
        <w:t>/</w:t>
      </w:r>
      <w:r w:rsidR="00604F45" w:rsidRPr="00604F45">
        <w:rPr>
          <w:rFonts w:cstheme="minorHAnsi"/>
          <w:b/>
        </w:rPr>
        <w:t>DZO</w:t>
      </w:r>
      <w:r w:rsidRPr="00604F45">
        <w:rPr>
          <w:rFonts w:cstheme="minorHAnsi"/>
          <w:b/>
        </w:rPr>
        <w:t xml:space="preserve"> /UFLA,</w:t>
      </w:r>
      <w:r w:rsidR="00BC3E43" w:rsidRPr="00604F45">
        <w:rPr>
          <w:rFonts w:cstheme="minorHAnsi"/>
          <w:b/>
        </w:rPr>
        <w:t xml:space="preserve"> </w:t>
      </w:r>
      <w:r w:rsidRPr="00604F45">
        <w:rPr>
          <w:rFonts w:cstheme="minorHAnsi"/>
          <w:b/>
        </w:rPr>
        <w:t xml:space="preserve">de </w:t>
      </w:r>
      <w:r w:rsidR="00604F45" w:rsidRPr="00604F45">
        <w:rPr>
          <w:rFonts w:cstheme="minorHAnsi"/>
          <w:b/>
        </w:rPr>
        <w:t>13</w:t>
      </w:r>
      <w:r w:rsidRPr="00604F45">
        <w:rPr>
          <w:rFonts w:cstheme="minorHAnsi"/>
          <w:b/>
        </w:rPr>
        <w:t xml:space="preserve"> de </w:t>
      </w:r>
      <w:r w:rsidR="00604F45" w:rsidRPr="00604F45">
        <w:rPr>
          <w:rFonts w:cstheme="minorHAnsi"/>
          <w:b/>
        </w:rPr>
        <w:t>JANEIRO</w:t>
      </w:r>
      <w:r w:rsidRPr="00604F45">
        <w:rPr>
          <w:rFonts w:cstheme="minorHAnsi"/>
          <w:b/>
        </w:rPr>
        <w:t xml:space="preserve"> de </w:t>
      </w:r>
      <w:proofErr w:type="gramStart"/>
      <w:r w:rsidR="00604F45" w:rsidRPr="00604F45">
        <w:rPr>
          <w:rFonts w:cstheme="minorHAnsi"/>
          <w:b/>
        </w:rPr>
        <w:t>2023</w:t>
      </w:r>
      <w:proofErr w:type="gramEnd"/>
    </w:p>
    <w:p w:rsidR="002A755E" w:rsidRPr="002A755E" w:rsidRDefault="002A755E" w:rsidP="00A255A6">
      <w:pPr>
        <w:pStyle w:val="SemEspaamento"/>
        <w:jc w:val="center"/>
        <w:rPr>
          <w:rFonts w:cs="Arial"/>
          <w:b/>
        </w:rPr>
      </w:pPr>
    </w:p>
    <w:p w:rsidR="000D5317" w:rsidRPr="002A755E" w:rsidRDefault="002D0C11" w:rsidP="00A255A6">
      <w:pPr>
        <w:pStyle w:val="SemEspaamento"/>
        <w:jc w:val="center"/>
        <w:rPr>
          <w:rFonts w:cs="Arial"/>
          <w:b/>
        </w:rPr>
      </w:pPr>
      <w:r w:rsidRPr="002A755E">
        <w:rPr>
          <w:rFonts w:cs="Arial"/>
          <w:b/>
        </w:rPr>
        <w:t xml:space="preserve">PROGRAMA INSTITUCIONAL DE BOLSAS </w:t>
      </w:r>
      <w:r w:rsidR="005A7BEA" w:rsidRPr="002A755E">
        <w:rPr>
          <w:rFonts w:cs="Arial"/>
          <w:b/>
        </w:rPr>
        <w:t>PIB</w:t>
      </w:r>
      <w:r w:rsidR="007E2CAD">
        <w:rPr>
          <w:rFonts w:cs="Arial"/>
          <w:b/>
        </w:rPr>
        <w:t>/UFLA</w:t>
      </w:r>
    </w:p>
    <w:p w:rsidR="004540F8" w:rsidRPr="00AC3565" w:rsidRDefault="004540F8" w:rsidP="004540F8">
      <w:pPr>
        <w:pStyle w:val="SemEspaamento"/>
        <w:spacing w:line="276" w:lineRule="auto"/>
        <w:jc w:val="center"/>
        <w:rPr>
          <w:rFonts w:cstheme="minorHAnsi"/>
          <w:b/>
        </w:rPr>
      </w:pPr>
      <w:r w:rsidRPr="00AC3565">
        <w:rPr>
          <w:rFonts w:cstheme="minorHAnsi"/>
          <w:b/>
        </w:rPr>
        <w:t>MODALIDADE:</w:t>
      </w:r>
      <w:r>
        <w:rPr>
          <w:rFonts w:cstheme="minorHAnsi"/>
          <w:b/>
        </w:rPr>
        <w:t xml:space="preserve"> BOLSAS </w:t>
      </w:r>
      <w:r w:rsidRPr="00AC3565">
        <w:rPr>
          <w:rFonts w:cstheme="minorHAnsi"/>
          <w:b/>
        </w:rPr>
        <w:t>DE ENSINO E APRENDIZAGEM</w:t>
      </w:r>
    </w:p>
    <w:p w:rsidR="000D5317" w:rsidRDefault="00CA4462" w:rsidP="00CA4462">
      <w:pPr>
        <w:pStyle w:val="SemEspaamento"/>
        <w:jc w:val="center"/>
        <w:rPr>
          <w:rFonts w:cs="Arial"/>
          <w:b/>
        </w:rPr>
      </w:pPr>
      <w:r w:rsidRPr="00CA4462">
        <w:rPr>
          <w:rFonts w:cs="Arial"/>
          <w:b/>
        </w:rPr>
        <w:t>SUBMODALIDADE</w:t>
      </w:r>
      <w:r w:rsidR="004540F8">
        <w:rPr>
          <w:rFonts w:cs="Arial"/>
          <w:b/>
        </w:rPr>
        <w:t>:</w:t>
      </w:r>
      <w:r w:rsidRPr="00CA4462">
        <w:rPr>
          <w:rFonts w:cs="Arial"/>
          <w:b/>
        </w:rPr>
        <w:t xml:space="preserve"> PROGRAMA </w:t>
      </w:r>
      <w:r w:rsidR="00AF64E2">
        <w:rPr>
          <w:rFonts w:cs="Arial"/>
          <w:b/>
        </w:rPr>
        <w:t>DE MONITORIA</w:t>
      </w:r>
      <w:r w:rsidR="00BB2475">
        <w:rPr>
          <w:rFonts w:cs="Arial"/>
          <w:b/>
        </w:rPr>
        <w:t xml:space="preserve"> NÍVEL </w:t>
      </w:r>
      <w:proofErr w:type="gramStart"/>
      <w:r w:rsidR="00BB2475">
        <w:rPr>
          <w:rFonts w:cs="Arial"/>
          <w:b/>
        </w:rPr>
        <w:t>1</w:t>
      </w:r>
      <w:proofErr w:type="gramEnd"/>
    </w:p>
    <w:p w:rsidR="00105821" w:rsidRDefault="00105821" w:rsidP="00CA4462">
      <w:pPr>
        <w:pStyle w:val="SemEspaamento"/>
        <w:jc w:val="center"/>
        <w:rPr>
          <w:rFonts w:cs="Arial"/>
          <w:b/>
        </w:rPr>
      </w:pPr>
      <w:r>
        <w:rPr>
          <w:rFonts w:cs="Arial"/>
          <w:b/>
        </w:rPr>
        <w:t>SELEÇÃO DE DISCENTES</w:t>
      </w:r>
    </w:p>
    <w:p w:rsidR="00CA4462" w:rsidRPr="002A755E" w:rsidRDefault="00CA4462" w:rsidP="00CA4462">
      <w:pPr>
        <w:pStyle w:val="SemEspaamento"/>
        <w:jc w:val="both"/>
        <w:rPr>
          <w:rFonts w:cs="Arial"/>
        </w:rPr>
      </w:pPr>
    </w:p>
    <w:p w:rsidR="007E2CAD" w:rsidRDefault="00F86B6C" w:rsidP="007E2CAD">
      <w:pPr>
        <w:pStyle w:val="SemEspaamento"/>
        <w:spacing w:line="276" w:lineRule="auto"/>
        <w:jc w:val="both"/>
        <w:rPr>
          <w:rFonts w:cstheme="minorHAnsi"/>
        </w:rPr>
      </w:pPr>
      <w:r w:rsidRPr="00604F45">
        <w:rPr>
          <w:rFonts w:cstheme="minorHAnsi"/>
        </w:rPr>
        <w:t>O</w:t>
      </w:r>
      <w:r w:rsidR="00105821" w:rsidRPr="00604F45">
        <w:rPr>
          <w:rFonts w:cstheme="minorHAnsi"/>
        </w:rPr>
        <w:t xml:space="preserve"> chefe do</w:t>
      </w:r>
      <w:r w:rsidRPr="00604F45">
        <w:rPr>
          <w:rFonts w:cstheme="minorHAnsi"/>
        </w:rPr>
        <w:t xml:space="preserve"> Departamento</w:t>
      </w:r>
      <w:r w:rsidR="001E55A8" w:rsidRPr="00604F45">
        <w:rPr>
          <w:rFonts w:cstheme="minorHAnsi"/>
        </w:rPr>
        <w:t xml:space="preserve"> </w:t>
      </w:r>
      <w:r w:rsidR="000B173D" w:rsidRPr="00604F45">
        <w:rPr>
          <w:rFonts w:cstheme="minorHAnsi"/>
        </w:rPr>
        <w:t>de</w:t>
      </w:r>
      <w:r w:rsidR="001E55A8" w:rsidRPr="00604F45">
        <w:rPr>
          <w:rFonts w:cstheme="minorHAnsi"/>
        </w:rPr>
        <w:t xml:space="preserve"> </w:t>
      </w:r>
      <w:r w:rsidR="00604F45" w:rsidRPr="00604F45">
        <w:rPr>
          <w:rFonts w:cstheme="minorHAnsi"/>
        </w:rPr>
        <w:t>Zootecnia</w:t>
      </w:r>
      <w:r w:rsidR="00581415" w:rsidRPr="00604F45">
        <w:rPr>
          <w:rFonts w:cstheme="minorHAnsi"/>
        </w:rPr>
        <w:t>, da Faculdade</w:t>
      </w:r>
      <w:r w:rsidR="00604F45" w:rsidRPr="00604F45">
        <w:rPr>
          <w:rFonts w:cstheme="minorHAnsi"/>
        </w:rPr>
        <w:t xml:space="preserve"> de Zootecnia e Medicina Veterinária</w:t>
      </w:r>
      <w:r w:rsidR="00581415" w:rsidRPr="00604F45">
        <w:rPr>
          <w:rFonts w:cstheme="minorHAnsi"/>
        </w:rPr>
        <w:t xml:space="preserve"> </w:t>
      </w:r>
      <w:r w:rsidR="00604F45">
        <w:rPr>
          <w:rFonts w:cstheme="minorHAnsi"/>
        </w:rPr>
        <w:t>FZMV/DZO</w:t>
      </w:r>
      <w:r w:rsidR="001E55A8" w:rsidRPr="00604F45">
        <w:rPr>
          <w:rFonts w:cstheme="minorHAnsi"/>
        </w:rPr>
        <w:t xml:space="preserve"> </w:t>
      </w:r>
      <w:r w:rsidR="002A755E" w:rsidRPr="00604F45">
        <w:rPr>
          <w:rFonts w:cstheme="minorHAnsi"/>
        </w:rPr>
        <w:t xml:space="preserve">da Universidade Federal de Lavras (UFLA), </w:t>
      </w:r>
      <w:r w:rsidR="00105821" w:rsidRPr="00604F45">
        <w:rPr>
          <w:rFonts w:cstheme="minorHAnsi"/>
        </w:rPr>
        <w:t xml:space="preserve">considerando o disposto na </w:t>
      </w:r>
      <w:r w:rsidR="00105821" w:rsidRPr="00604F45">
        <w:t xml:space="preserve">Resolução </w:t>
      </w:r>
      <w:r w:rsidR="00EF1EEA" w:rsidRPr="00604F45">
        <w:t xml:space="preserve">Normativa CUNI Nº 028, de </w:t>
      </w:r>
      <w:proofErr w:type="gramStart"/>
      <w:r w:rsidR="00EF1EEA" w:rsidRPr="00604F45">
        <w:t>6</w:t>
      </w:r>
      <w:proofErr w:type="gramEnd"/>
      <w:r w:rsidR="00EF1EEA" w:rsidRPr="00604F45">
        <w:t xml:space="preserve"> de junho de 2022 e na Resolução Normativa CONGRAD Nº 118, de 29 de julho de 2022</w:t>
      </w:r>
      <w:r w:rsidR="00105821" w:rsidRPr="00604F45">
        <w:t xml:space="preserve">, </w:t>
      </w:r>
      <w:r w:rsidR="007E2CAD" w:rsidRPr="00604F45">
        <w:rPr>
          <w:rFonts w:ascii="Calibri" w:eastAsia="Calibri" w:hAnsi="Calibri" w:cs="Calibri"/>
          <w:lang w:eastAsia="pt-BR"/>
        </w:rPr>
        <w:t xml:space="preserve">faz saber que se encontram abertas </w:t>
      </w:r>
      <w:r w:rsidR="00581415" w:rsidRPr="00604F45">
        <w:rPr>
          <w:rFonts w:ascii="Calibri" w:eastAsia="Calibri" w:hAnsi="Calibri" w:cs="Calibri"/>
          <w:lang w:eastAsia="pt-BR"/>
        </w:rPr>
        <w:t xml:space="preserve">as </w:t>
      </w:r>
      <w:r w:rsidR="007E2CAD" w:rsidRPr="00604F45">
        <w:rPr>
          <w:rFonts w:ascii="Calibri" w:eastAsia="Calibri" w:hAnsi="Calibri" w:cs="Calibri"/>
          <w:lang w:eastAsia="pt-BR"/>
        </w:rPr>
        <w:t>inscrições para seleção de</w:t>
      </w:r>
      <w:r w:rsidR="001E55A8" w:rsidRPr="00604F45">
        <w:rPr>
          <w:rFonts w:ascii="Calibri" w:eastAsia="Calibri" w:hAnsi="Calibri" w:cs="Calibri"/>
          <w:lang w:eastAsia="pt-BR"/>
        </w:rPr>
        <w:t xml:space="preserve"> </w:t>
      </w:r>
      <w:r w:rsidR="007E2CAD" w:rsidRPr="00604F45">
        <w:rPr>
          <w:rFonts w:cstheme="minorHAnsi"/>
        </w:rPr>
        <w:t xml:space="preserve">discentes </w:t>
      </w:r>
      <w:r w:rsidR="007E2CAD" w:rsidRPr="00604F45">
        <w:t>de cursos de graduação ofertados na modalidade presencial</w:t>
      </w:r>
      <w:r w:rsidR="001E55A8" w:rsidRPr="00604F45">
        <w:t xml:space="preserve"> </w:t>
      </w:r>
      <w:r w:rsidR="007E2CAD" w:rsidRPr="00604F45">
        <w:rPr>
          <w:rFonts w:cstheme="minorHAnsi"/>
        </w:rPr>
        <w:t>da UFLA, para a participação no Programa de Monitoria</w:t>
      </w:r>
      <w:r w:rsidR="00581415" w:rsidRPr="00604F45">
        <w:rPr>
          <w:rFonts w:cstheme="minorHAnsi"/>
        </w:rPr>
        <w:t xml:space="preserve"> </w:t>
      </w:r>
      <w:r w:rsidR="005156FF" w:rsidRPr="00604F45">
        <w:rPr>
          <w:rFonts w:cstheme="minorHAnsi"/>
        </w:rPr>
        <w:t>Nível 1</w:t>
      </w:r>
      <w:r w:rsidR="00581415" w:rsidRPr="00604F45">
        <w:rPr>
          <w:rFonts w:cstheme="minorHAnsi"/>
        </w:rPr>
        <w:t>remunerada</w:t>
      </w:r>
      <w:r w:rsidR="007E2CAD" w:rsidRPr="00604F45">
        <w:rPr>
          <w:rFonts w:cstheme="minorHAnsi"/>
        </w:rPr>
        <w:t>, vinculado ao Programa Institucional de Bolsas</w:t>
      </w:r>
      <w:r w:rsidR="001E55A8">
        <w:rPr>
          <w:rFonts w:cstheme="minorHAnsi"/>
        </w:rPr>
        <w:t xml:space="preserve"> </w:t>
      </w:r>
      <w:r w:rsidR="007E2CAD" w:rsidRPr="002A3585">
        <w:rPr>
          <w:rFonts w:cstheme="minorHAnsi"/>
        </w:rPr>
        <w:t>(PIB/UFLA)</w:t>
      </w:r>
      <w:r w:rsidR="007E2CAD">
        <w:rPr>
          <w:rFonts w:cstheme="minorHAnsi"/>
        </w:rPr>
        <w:t>.</w:t>
      </w:r>
    </w:p>
    <w:p w:rsidR="00CA4462" w:rsidRPr="002A755E" w:rsidRDefault="00CA4462" w:rsidP="00105821">
      <w:pPr>
        <w:pStyle w:val="SemEspaamento"/>
        <w:rPr>
          <w:rFonts w:cs="Arial"/>
        </w:rPr>
      </w:pPr>
    </w:p>
    <w:p w:rsidR="00D4428B" w:rsidRPr="002A755E" w:rsidRDefault="00453534" w:rsidP="00A255A6">
      <w:pPr>
        <w:pStyle w:val="SemEspaamento"/>
        <w:jc w:val="both"/>
        <w:rPr>
          <w:rFonts w:cs="Arial"/>
          <w:b/>
        </w:rPr>
      </w:pPr>
      <w:r w:rsidRPr="002A755E">
        <w:rPr>
          <w:rFonts w:cs="Arial"/>
          <w:b/>
        </w:rPr>
        <w:t xml:space="preserve">1. </w:t>
      </w:r>
      <w:r w:rsidR="00BE4351" w:rsidRPr="002A755E">
        <w:rPr>
          <w:rFonts w:cs="Arial"/>
          <w:b/>
        </w:rPr>
        <w:t>DO PROGRAMA</w:t>
      </w:r>
      <w:r w:rsidR="00395F04" w:rsidRPr="002A755E">
        <w:rPr>
          <w:rFonts w:cs="Arial"/>
          <w:b/>
        </w:rPr>
        <w:t xml:space="preserve"> E DOS OBJETIVOS</w:t>
      </w:r>
    </w:p>
    <w:p w:rsidR="003F4B3B" w:rsidRPr="005156FF" w:rsidRDefault="003E3F0B" w:rsidP="005156FF">
      <w:pPr>
        <w:spacing w:after="0"/>
        <w:ind w:firstLine="708"/>
        <w:jc w:val="both"/>
        <w:rPr>
          <w:rFonts w:cstheme="minorHAnsi"/>
          <w:b/>
        </w:rPr>
      </w:pPr>
      <w:r w:rsidRPr="00FE063F">
        <w:rPr>
          <w:rFonts w:cstheme="minorHAnsi"/>
          <w:b/>
        </w:rPr>
        <w:t>1.1.</w:t>
      </w:r>
      <w:r w:rsidR="001E55A8">
        <w:rPr>
          <w:rFonts w:cstheme="minorHAnsi"/>
          <w:b/>
        </w:rPr>
        <w:t xml:space="preserve"> </w:t>
      </w:r>
      <w:r w:rsidR="00ED7A8A" w:rsidRPr="005156FF">
        <w:rPr>
          <w:rFonts w:cstheme="minorHAnsi"/>
        </w:rPr>
        <w:t>O</w:t>
      </w:r>
      <w:r w:rsidR="003F4B3B" w:rsidRPr="005156FF">
        <w:rPr>
          <w:rFonts w:cstheme="minorHAnsi"/>
        </w:rPr>
        <w:t xml:space="preserve"> Programa </w:t>
      </w:r>
      <w:r w:rsidR="00EF1EEA" w:rsidRPr="005156FF">
        <w:rPr>
          <w:rFonts w:cstheme="minorHAnsi"/>
        </w:rPr>
        <w:t>de Monitoria objetiva auxiliar os professores responsáveis e os alunos matriculados em componentes curriculares, visando contribuir para a melhoria da qualidade do ensino dos mesmos; ampliar a formação acadêmica do aluno monitor, na área de seu maior interesse; oportunizar ao monitor a possibilidade de trabalhar conteúdos já aprendidos, no momento de interação com os outros alunos; possibilitar a cooperação do corpo discente nas atividades de ensino; e dar oportunidade ao monitor de desenvolver aptidão na carreira docente.</w:t>
      </w:r>
    </w:p>
    <w:p w:rsidR="00362417" w:rsidRDefault="00362417" w:rsidP="00362417">
      <w:pPr>
        <w:pStyle w:val="SemEspaamento"/>
        <w:ind w:firstLine="708"/>
        <w:jc w:val="both"/>
        <w:rPr>
          <w:rFonts w:cstheme="minorHAnsi"/>
        </w:rPr>
      </w:pPr>
    </w:p>
    <w:p w:rsidR="00387344" w:rsidRDefault="00387344" w:rsidP="00B26972">
      <w:pPr>
        <w:spacing w:after="0"/>
        <w:jc w:val="both"/>
        <w:rPr>
          <w:rFonts w:cs="Arial"/>
          <w:b/>
        </w:rPr>
      </w:pPr>
      <w:r w:rsidRPr="002A755E">
        <w:rPr>
          <w:rFonts w:cs="Arial"/>
          <w:b/>
        </w:rPr>
        <w:t xml:space="preserve">2. </w:t>
      </w:r>
      <w:r w:rsidR="00E65C49" w:rsidRPr="002A755E">
        <w:rPr>
          <w:rFonts w:cs="Arial"/>
          <w:b/>
        </w:rPr>
        <w:t xml:space="preserve">DO </w:t>
      </w:r>
      <w:r w:rsidRPr="002A755E">
        <w:rPr>
          <w:rFonts w:cs="Arial"/>
          <w:b/>
        </w:rPr>
        <w:t>OBJETIVO</w:t>
      </w:r>
      <w:r w:rsidR="00395F04" w:rsidRPr="002A755E">
        <w:rPr>
          <w:rFonts w:cs="Arial"/>
          <w:b/>
        </w:rPr>
        <w:t xml:space="preserve"> DO EDITAL</w:t>
      </w:r>
    </w:p>
    <w:p w:rsidR="009161E5" w:rsidRDefault="00B26972" w:rsidP="00F6407D">
      <w:pPr>
        <w:spacing w:after="0"/>
        <w:ind w:firstLine="708"/>
        <w:jc w:val="both"/>
        <w:rPr>
          <w:rFonts w:cstheme="minorHAnsi"/>
        </w:rPr>
      </w:pPr>
      <w:r w:rsidRPr="00FE063F">
        <w:rPr>
          <w:rFonts w:cstheme="minorHAnsi"/>
          <w:b/>
        </w:rPr>
        <w:t xml:space="preserve">2.1. </w:t>
      </w:r>
      <w:r w:rsidRPr="00FE063F">
        <w:rPr>
          <w:rFonts w:cstheme="minorHAnsi"/>
        </w:rPr>
        <w:t xml:space="preserve">Conceder </w:t>
      </w:r>
      <w:r w:rsidR="00997D68">
        <w:rPr>
          <w:rFonts w:cstheme="minorHAnsi"/>
        </w:rPr>
        <w:t>vagas</w:t>
      </w:r>
      <w:r w:rsidRPr="00FE063F">
        <w:rPr>
          <w:rFonts w:cstheme="minorHAnsi"/>
        </w:rPr>
        <w:t xml:space="preserve"> </w:t>
      </w:r>
      <w:r w:rsidR="00EF1EEA">
        <w:rPr>
          <w:rFonts w:cstheme="minorHAnsi"/>
        </w:rPr>
        <w:t xml:space="preserve">na modalidade ampla concorrência </w:t>
      </w:r>
      <w:r w:rsidRPr="00FE063F">
        <w:rPr>
          <w:rFonts w:cstheme="minorHAnsi"/>
        </w:rPr>
        <w:t xml:space="preserve">a estudantes de graduação </w:t>
      </w:r>
      <w:r w:rsidR="00997D68" w:rsidRPr="00CD6F46">
        <w:rPr>
          <w:rFonts w:cstheme="minorHAnsi"/>
        </w:rPr>
        <w:t>de cursos na modalidade presencial da UFLA</w:t>
      </w:r>
      <w:r w:rsidR="00997D68">
        <w:rPr>
          <w:rFonts w:cstheme="minorHAnsi"/>
        </w:rPr>
        <w:t>,</w:t>
      </w:r>
      <w:r w:rsidR="001E55A8">
        <w:rPr>
          <w:rFonts w:cstheme="minorHAnsi"/>
        </w:rPr>
        <w:t xml:space="preserve"> </w:t>
      </w:r>
      <w:r w:rsidRPr="00FE063F">
        <w:rPr>
          <w:rFonts w:cstheme="minorHAnsi"/>
        </w:rPr>
        <w:t>para participação no</w:t>
      </w:r>
      <w:r w:rsidR="001E55A8">
        <w:rPr>
          <w:rFonts w:cstheme="minorHAnsi"/>
        </w:rPr>
        <w:t xml:space="preserve"> </w:t>
      </w:r>
      <w:r w:rsidR="00362417">
        <w:rPr>
          <w:rFonts w:cstheme="minorHAnsi"/>
        </w:rPr>
        <w:t>Programa de Monitoria</w:t>
      </w:r>
      <w:r w:rsidR="001B191F">
        <w:rPr>
          <w:rFonts w:cstheme="minorHAnsi"/>
        </w:rPr>
        <w:t xml:space="preserve"> </w:t>
      </w:r>
      <w:r w:rsidR="005156FF">
        <w:rPr>
          <w:rFonts w:cstheme="minorHAnsi"/>
        </w:rPr>
        <w:t xml:space="preserve">Nível </w:t>
      </w:r>
      <w:proofErr w:type="gramStart"/>
      <w:r w:rsidR="005156FF">
        <w:rPr>
          <w:rFonts w:cstheme="minorHAnsi"/>
        </w:rPr>
        <w:t>1</w:t>
      </w:r>
      <w:proofErr w:type="gramEnd"/>
      <w:r w:rsidR="005156FF">
        <w:rPr>
          <w:rFonts w:cstheme="minorHAnsi"/>
        </w:rPr>
        <w:t xml:space="preserve"> </w:t>
      </w:r>
      <w:r w:rsidR="001B191F">
        <w:rPr>
          <w:rFonts w:cstheme="minorHAnsi"/>
        </w:rPr>
        <w:t>remunerada</w:t>
      </w:r>
      <w:r w:rsidRPr="00FE063F">
        <w:rPr>
          <w:rFonts w:cstheme="minorHAnsi"/>
        </w:rPr>
        <w:t xml:space="preserve">, com vigência contratual de </w:t>
      </w:r>
      <w:r w:rsidR="00AA7819">
        <w:rPr>
          <w:rFonts w:cstheme="minorHAnsi"/>
        </w:rPr>
        <w:t>06</w:t>
      </w:r>
      <w:r w:rsidR="00105821" w:rsidRPr="00105821">
        <w:rPr>
          <w:rFonts w:cstheme="minorHAnsi"/>
        </w:rPr>
        <w:t>/</w:t>
      </w:r>
      <w:r w:rsidR="00EF1EEA">
        <w:rPr>
          <w:rFonts w:cstheme="minorHAnsi"/>
        </w:rPr>
        <w:t>02</w:t>
      </w:r>
      <w:r w:rsidR="00105821" w:rsidRPr="00105821">
        <w:rPr>
          <w:rFonts w:cstheme="minorHAnsi"/>
        </w:rPr>
        <w:t>/20</w:t>
      </w:r>
      <w:r w:rsidR="007E2CAD">
        <w:rPr>
          <w:rFonts w:cstheme="minorHAnsi"/>
        </w:rPr>
        <w:t>2</w:t>
      </w:r>
      <w:r w:rsidR="00EF1EEA">
        <w:rPr>
          <w:rFonts w:cstheme="minorHAnsi"/>
        </w:rPr>
        <w:t>3</w:t>
      </w:r>
      <w:r w:rsidR="007E2CAD">
        <w:rPr>
          <w:rFonts w:cs="Arial"/>
        </w:rPr>
        <w:t xml:space="preserve"> até 31/12</w:t>
      </w:r>
      <w:r w:rsidR="00997D68">
        <w:rPr>
          <w:rFonts w:cs="Arial"/>
        </w:rPr>
        <w:t>/202</w:t>
      </w:r>
      <w:r w:rsidR="00EF1EEA">
        <w:rPr>
          <w:rFonts w:cs="Arial"/>
        </w:rPr>
        <w:t>3</w:t>
      </w:r>
      <w:r w:rsidR="00997D68">
        <w:rPr>
          <w:rFonts w:cs="Arial"/>
        </w:rPr>
        <w:t>.</w:t>
      </w:r>
    </w:p>
    <w:p w:rsidR="009161E5" w:rsidRDefault="009161E5" w:rsidP="009161E5">
      <w:pPr>
        <w:spacing w:after="0"/>
        <w:ind w:firstLine="708"/>
        <w:jc w:val="both"/>
        <w:rPr>
          <w:rFonts w:cstheme="minorHAnsi"/>
        </w:rPr>
      </w:pPr>
    </w:p>
    <w:p w:rsidR="00E65C49" w:rsidRDefault="00E65C49" w:rsidP="003F4B3B">
      <w:pPr>
        <w:spacing w:after="0"/>
        <w:jc w:val="both"/>
        <w:rPr>
          <w:rFonts w:cs="Arial"/>
          <w:b/>
        </w:rPr>
      </w:pPr>
      <w:r w:rsidRPr="002A755E">
        <w:rPr>
          <w:rFonts w:cs="Arial"/>
          <w:b/>
        </w:rPr>
        <w:t xml:space="preserve">3. DAS </w:t>
      </w:r>
      <w:r w:rsidR="00870289" w:rsidRPr="002A755E">
        <w:rPr>
          <w:rFonts w:cs="Arial"/>
          <w:b/>
        </w:rPr>
        <w:t xml:space="preserve">BOLSAS, </w:t>
      </w:r>
      <w:r w:rsidR="0005658A" w:rsidRPr="002A755E">
        <w:rPr>
          <w:rFonts w:cs="Arial"/>
          <w:b/>
        </w:rPr>
        <w:t>DOS VALORES</w:t>
      </w:r>
      <w:r w:rsidR="00870289" w:rsidRPr="002A755E">
        <w:rPr>
          <w:rFonts w:cs="Arial"/>
          <w:b/>
        </w:rPr>
        <w:t xml:space="preserve"> E DAS </w:t>
      </w:r>
      <w:proofErr w:type="gramStart"/>
      <w:r w:rsidR="00870289" w:rsidRPr="002A755E">
        <w:rPr>
          <w:rFonts w:cs="Arial"/>
          <w:b/>
        </w:rPr>
        <w:t>VAGAS</w:t>
      </w:r>
      <w:proofErr w:type="gramEnd"/>
    </w:p>
    <w:p w:rsidR="005D1DD4" w:rsidRDefault="005D1DD4" w:rsidP="005D1DD4">
      <w:pPr>
        <w:spacing w:after="0"/>
        <w:ind w:firstLine="708"/>
        <w:jc w:val="both"/>
        <w:rPr>
          <w:rFonts w:cstheme="minorHAnsi"/>
        </w:rPr>
      </w:pPr>
      <w:r w:rsidRPr="00FE063F">
        <w:rPr>
          <w:rFonts w:cstheme="minorHAnsi"/>
          <w:b/>
        </w:rPr>
        <w:t xml:space="preserve">3.1. </w:t>
      </w:r>
      <w:r w:rsidRPr="00FE063F">
        <w:rPr>
          <w:rFonts w:cstheme="minorHAnsi"/>
        </w:rPr>
        <w:t xml:space="preserve">A bolsa institucional </w:t>
      </w:r>
      <w:r w:rsidR="00997D68">
        <w:rPr>
          <w:rFonts w:cstheme="minorHAnsi"/>
        </w:rPr>
        <w:t>é</w:t>
      </w:r>
      <w:r w:rsidRPr="00FE063F">
        <w:rPr>
          <w:rFonts w:cstheme="minorHAnsi"/>
        </w:rPr>
        <w:t xml:space="preserve"> subsídio mensal concedido </w:t>
      </w:r>
      <w:r w:rsidR="00997D68">
        <w:rPr>
          <w:rFonts w:cstheme="minorHAnsi"/>
        </w:rPr>
        <w:t xml:space="preserve">e custeado </w:t>
      </w:r>
      <w:r w:rsidRPr="00FE063F">
        <w:rPr>
          <w:rFonts w:cstheme="minorHAnsi"/>
        </w:rPr>
        <w:t>pela Universidade ao estudante participante do Programa</w:t>
      </w:r>
      <w:r w:rsidR="00997D68">
        <w:rPr>
          <w:rFonts w:cstheme="minorHAnsi"/>
        </w:rPr>
        <w:t>,</w:t>
      </w:r>
      <w:r w:rsidR="001E55A8">
        <w:rPr>
          <w:rFonts w:cstheme="minorHAnsi"/>
        </w:rPr>
        <w:t xml:space="preserve"> </w:t>
      </w:r>
      <w:r w:rsidR="00997D68">
        <w:t>orientado por servidor qualificado da UFLA</w:t>
      </w:r>
      <w:r w:rsidRPr="00FE063F">
        <w:rPr>
          <w:rFonts w:cstheme="minorHAnsi"/>
        </w:rPr>
        <w:t>.</w:t>
      </w:r>
      <w:r w:rsidR="001E55A8">
        <w:rPr>
          <w:rFonts w:cstheme="minorHAnsi"/>
        </w:rPr>
        <w:t xml:space="preserve"> </w:t>
      </w:r>
      <w:r w:rsidRPr="00FE063F">
        <w:rPr>
          <w:rFonts w:cstheme="minorHAnsi"/>
        </w:rPr>
        <w:t>A bolsa possui o valor de R$ 300,00 (trezentos reais) mensais, sendo estabelecido o reg</w:t>
      </w:r>
      <w:r w:rsidR="00A1679C">
        <w:rPr>
          <w:rFonts w:cstheme="minorHAnsi"/>
        </w:rPr>
        <w:t>ime de 12 (doze) horas semanais</w:t>
      </w:r>
      <w:r w:rsidRPr="00FE063F">
        <w:rPr>
          <w:rFonts w:cstheme="minorHAnsi"/>
        </w:rPr>
        <w:t xml:space="preserve"> de atividades.</w:t>
      </w:r>
    </w:p>
    <w:p w:rsidR="007E2CAD" w:rsidRPr="003A5A32" w:rsidRDefault="007E2CAD" w:rsidP="007E2CAD">
      <w:pPr>
        <w:spacing w:after="0"/>
        <w:ind w:firstLine="708"/>
        <w:jc w:val="both"/>
        <w:rPr>
          <w:rFonts w:cstheme="minorHAnsi"/>
        </w:rPr>
      </w:pPr>
      <w:r w:rsidRPr="003A5A32">
        <w:rPr>
          <w:rFonts w:cstheme="minorHAnsi"/>
          <w:b/>
        </w:rPr>
        <w:t>3.2.</w:t>
      </w:r>
      <w:r w:rsidRPr="003A5A32">
        <w:rPr>
          <w:rFonts w:cstheme="minorHAnsi"/>
        </w:rPr>
        <w:t xml:space="preserve"> O estudante bolsista poderá receber</w:t>
      </w:r>
      <w:r>
        <w:rPr>
          <w:rFonts w:cstheme="minorHAnsi"/>
        </w:rPr>
        <w:t xml:space="preserve">, </w:t>
      </w:r>
      <w:r w:rsidRPr="00E552AB">
        <w:rPr>
          <w:rFonts w:cstheme="minorHAnsi"/>
        </w:rPr>
        <w:t>de acordo com disponibilidade orçamentária</w:t>
      </w:r>
      <w:r>
        <w:rPr>
          <w:rFonts w:cstheme="minorHAnsi"/>
        </w:rPr>
        <w:t>,</w:t>
      </w:r>
      <w:r w:rsidRPr="003A5A32">
        <w:rPr>
          <w:rFonts w:cstheme="minorHAnsi"/>
        </w:rPr>
        <w:t xml:space="preserve"> até 1</w:t>
      </w:r>
      <w:r w:rsidR="00EF1EEA">
        <w:rPr>
          <w:rFonts w:cstheme="minorHAnsi"/>
        </w:rPr>
        <w:t>1</w:t>
      </w:r>
      <w:r w:rsidRPr="003A5A32">
        <w:rPr>
          <w:rFonts w:cstheme="minorHAnsi"/>
        </w:rPr>
        <w:t xml:space="preserve"> (</w:t>
      </w:r>
      <w:r w:rsidR="00EF1EEA">
        <w:rPr>
          <w:rFonts w:cstheme="minorHAnsi"/>
        </w:rPr>
        <w:t>onze</w:t>
      </w:r>
      <w:r w:rsidRPr="003A5A32">
        <w:rPr>
          <w:rFonts w:cstheme="minorHAnsi"/>
        </w:rPr>
        <w:t xml:space="preserve">) bolsas durante a vigência do contrato, podendo haver pagamento proporcional aos dias de efetiva atividade. Em caso de </w:t>
      </w:r>
      <w:r w:rsidRPr="00E552AB">
        <w:rPr>
          <w:rFonts w:cstheme="minorHAnsi"/>
        </w:rPr>
        <w:t xml:space="preserve">convocação posterior ou </w:t>
      </w:r>
      <w:r w:rsidRPr="003A5A32">
        <w:rPr>
          <w:rFonts w:cstheme="minorHAnsi"/>
        </w:rPr>
        <w:t>substituição de bolsista, o discente substitutivo poderá receber as parcelas restantes do período de vigência da bolsa. Em caráter especial, os vencimentos poderão ser suspensos provisoriamente por motivo de força maior. Nessa situação</w:t>
      </w:r>
      <w:r w:rsidR="001E55A8">
        <w:rPr>
          <w:rFonts w:cstheme="minorHAnsi"/>
        </w:rPr>
        <w:t>,</w:t>
      </w:r>
      <w:r w:rsidRPr="003A5A32">
        <w:rPr>
          <w:rFonts w:cstheme="minorHAnsi"/>
        </w:rPr>
        <w:t xml:space="preserve"> as atividades serão temporariamente suspensas e reiniciadas posteriormente.</w:t>
      </w:r>
    </w:p>
    <w:p w:rsidR="00AA6AEE" w:rsidRDefault="005D1DD4" w:rsidP="005D1DD4">
      <w:pPr>
        <w:pStyle w:val="Corpodetexto"/>
        <w:spacing w:after="0"/>
        <w:ind w:firstLine="708"/>
        <w:jc w:val="both"/>
        <w:rPr>
          <w:rFonts w:cstheme="minorHAnsi"/>
        </w:rPr>
      </w:pPr>
      <w:r w:rsidRPr="00604F45">
        <w:rPr>
          <w:rFonts w:cstheme="minorHAnsi"/>
          <w:b/>
        </w:rPr>
        <w:t xml:space="preserve">3.3. </w:t>
      </w:r>
      <w:proofErr w:type="gramStart"/>
      <w:r w:rsidR="007E2CAD" w:rsidRPr="00604F45">
        <w:rPr>
          <w:rFonts w:cstheme="minorHAnsi"/>
        </w:rPr>
        <w:t>São</w:t>
      </w:r>
      <w:proofErr w:type="gramEnd"/>
      <w:r w:rsidR="007E2CAD" w:rsidRPr="00604F45">
        <w:rPr>
          <w:rFonts w:cstheme="minorHAnsi"/>
        </w:rPr>
        <w:t xml:space="preserve"> ofertadas </w:t>
      </w:r>
      <w:r w:rsidR="00604F45" w:rsidRPr="00604F45">
        <w:rPr>
          <w:rFonts w:cstheme="minorHAnsi"/>
        </w:rPr>
        <w:t>01</w:t>
      </w:r>
      <w:r w:rsidR="00F013E8" w:rsidRPr="00604F45">
        <w:rPr>
          <w:rFonts w:cstheme="minorHAnsi"/>
        </w:rPr>
        <w:t xml:space="preserve"> (</w:t>
      </w:r>
      <w:r w:rsidR="00604F45" w:rsidRPr="00604F45">
        <w:rPr>
          <w:rFonts w:cstheme="minorHAnsi"/>
        </w:rPr>
        <w:t>Uma</w:t>
      </w:r>
      <w:r w:rsidR="00F013E8" w:rsidRPr="00604F45">
        <w:rPr>
          <w:rFonts w:cstheme="minorHAnsi"/>
        </w:rPr>
        <w:t>) vaga</w:t>
      </w:r>
      <w:r w:rsidR="001E55A8" w:rsidRPr="00604F45">
        <w:rPr>
          <w:rFonts w:cstheme="minorHAnsi"/>
        </w:rPr>
        <w:t xml:space="preserve"> </w:t>
      </w:r>
      <w:r w:rsidR="00EF1EEA" w:rsidRPr="00604F45">
        <w:rPr>
          <w:rFonts w:cstheme="minorHAnsi"/>
        </w:rPr>
        <w:t>na modalidade</w:t>
      </w:r>
      <w:r w:rsidR="00EF1EEA">
        <w:rPr>
          <w:rFonts w:cstheme="minorHAnsi"/>
        </w:rPr>
        <w:t xml:space="preserve"> ampla concorrência </w:t>
      </w:r>
      <w:r w:rsidRPr="00AA09BD">
        <w:rPr>
          <w:rFonts w:cstheme="minorHAnsi"/>
        </w:rPr>
        <w:t>a</w:t>
      </w:r>
      <w:r w:rsidRPr="00FE063F">
        <w:rPr>
          <w:rFonts w:cstheme="minorHAnsi"/>
        </w:rPr>
        <w:t xml:space="preserve"> discentes de g</w:t>
      </w:r>
      <w:r w:rsidR="003D5224">
        <w:rPr>
          <w:rFonts w:cstheme="minorHAnsi"/>
        </w:rPr>
        <w:t xml:space="preserve">raduação, para participação no </w:t>
      </w:r>
      <w:r w:rsidR="00362417">
        <w:rPr>
          <w:rFonts w:cstheme="minorHAnsi"/>
        </w:rPr>
        <w:t>Programa de Monitoria</w:t>
      </w:r>
      <w:r w:rsidRPr="00FE063F">
        <w:rPr>
          <w:rFonts w:cstheme="minorHAnsi"/>
        </w:rPr>
        <w:t xml:space="preserve">, conforme </w:t>
      </w:r>
      <w:r w:rsidR="00692D3A">
        <w:rPr>
          <w:rFonts w:cstheme="minorHAnsi"/>
        </w:rPr>
        <w:t>Anexo</w:t>
      </w:r>
      <w:r w:rsidRPr="00FE063F">
        <w:rPr>
          <w:rFonts w:cstheme="minorHAnsi"/>
        </w:rPr>
        <w:t xml:space="preserve"> I.</w:t>
      </w:r>
    </w:p>
    <w:p w:rsidR="00581415" w:rsidRDefault="00581415" w:rsidP="00581415">
      <w:pPr>
        <w:spacing w:after="0"/>
        <w:ind w:firstLine="708"/>
        <w:jc w:val="both"/>
        <w:rPr>
          <w:rFonts w:cstheme="minorHAnsi"/>
        </w:rPr>
      </w:pPr>
      <w:r w:rsidRPr="00C01AB5">
        <w:rPr>
          <w:rFonts w:cs="Arial"/>
          <w:b/>
        </w:rPr>
        <w:t>3.4.</w:t>
      </w:r>
      <w:r w:rsidRPr="001F6F1B">
        <w:rPr>
          <w:rFonts w:cs="Arial"/>
          <w:bCs/>
        </w:rPr>
        <w:t xml:space="preserve"> A convocação dos candidatos aprovados para ocupação das vagas dependerá de disponibilidade orçamentária.</w:t>
      </w:r>
    </w:p>
    <w:p w:rsidR="001020BE" w:rsidRPr="001020BE" w:rsidRDefault="001020BE" w:rsidP="001020BE">
      <w:pPr>
        <w:spacing w:after="0"/>
        <w:jc w:val="both"/>
        <w:rPr>
          <w:rFonts w:cstheme="minorHAnsi"/>
        </w:rPr>
      </w:pPr>
    </w:p>
    <w:p w:rsidR="00B05B5E" w:rsidRPr="002A755E" w:rsidRDefault="00155BEF" w:rsidP="00B05B5E">
      <w:pPr>
        <w:spacing w:after="0"/>
        <w:jc w:val="both"/>
        <w:rPr>
          <w:rFonts w:cs="Arial"/>
          <w:b/>
        </w:rPr>
      </w:pPr>
      <w:r w:rsidRPr="002A755E">
        <w:rPr>
          <w:rFonts w:cs="Arial"/>
          <w:b/>
        </w:rPr>
        <w:t>4</w:t>
      </w:r>
      <w:r w:rsidR="00A25E4E" w:rsidRPr="002A755E">
        <w:rPr>
          <w:rFonts w:cs="Arial"/>
          <w:b/>
        </w:rPr>
        <w:t>.</w:t>
      </w:r>
      <w:r w:rsidR="00314F3D">
        <w:rPr>
          <w:rFonts w:cstheme="minorHAnsi"/>
          <w:b/>
        </w:rPr>
        <w:t xml:space="preserve"> DOS</w:t>
      </w:r>
      <w:r w:rsidR="00E34D9E" w:rsidRPr="00FE063F">
        <w:rPr>
          <w:rFonts w:cstheme="minorHAnsi"/>
          <w:b/>
        </w:rPr>
        <w:t xml:space="preserve"> REQUISITOS </w:t>
      </w:r>
      <w:r w:rsidR="00132854">
        <w:rPr>
          <w:rFonts w:cstheme="minorHAnsi"/>
          <w:b/>
        </w:rPr>
        <w:t>PARA INSCRIÇÃO</w:t>
      </w:r>
    </w:p>
    <w:p w:rsidR="00EF1EEA" w:rsidRDefault="00EF1EEA" w:rsidP="00EF1EEA">
      <w:pPr>
        <w:pBdr>
          <w:top w:val="nil"/>
          <w:left w:val="nil"/>
          <w:bottom w:val="nil"/>
          <w:right w:val="nil"/>
          <w:between w:val="nil"/>
        </w:pBdr>
        <w:spacing w:after="0"/>
        <w:ind w:firstLine="708"/>
        <w:jc w:val="both"/>
        <w:rPr>
          <w:color w:val="000000"/>
        </w:rPr>
      </w:pPr>
      <w:r>
        <w:rPr>
          <w:rFonts w:ascii="Calibri" w:eastAsia="Calibri" w:hAnsi="Calibri" w:cs="Calibri"/>
          <w:b/>
          <w:color w:val="000000"/>
        </w:rPr>
        <w:t xml:space="preserve">4.1. </w:t>
      </w:r>
      <w:r>
        <w:rPr>
          <w:rFonts w:ascii="Calibri" w:eastAsia="Calibri" w:hAnsi="Calibri" w:cs="Calibri"/>
          <w:color w:val="000000"/>
        </w:rPr>
        <w:t>Poderá se candidatar à vaga o estudante que esteja regularmente matriculado em um dos cursos de graduação presencial da UFLA, exceto os oriundos de matrícula especial e de Programas de Mobilidade Acadêmica.</w:t>
      </w:r>
    </w:p>
    <w:p w:rsidR="00EF1EEA" w:rsidRDefault="00EF1EEA" w:rsidP="00EF1EEA">
      <w:pPr>
        <w:pBdr>
          <w:top w:val="nil"/>
          <w:left w:val="nil"/>
          <w:bottom w:val="nil"/>
          <w:right w:val="nil"/>
          <w:between w:val="nil"/>
        </w:pBdr>
        <w:spacing w:after="0"/>
        <w:ind w:firstLine="708"/>
        <w:jc w:val="both"/>
        <w:rPr>
          <w:color w:val="000000"/>
        </w:rPr>
      </w:pPr>
      <w:r>
        <w:rPr>
          <w:rFonts w:ascii="Calibri" w:eastAsia="Calibri" w:hAnsi="Calibri" w:cs="Calibri"/>
          <w:b/>
          <w:color w:val="000000"/>
        </w:rPr>
        <w:lastRenderedPageBreak/>
        <w:t>4.2.</w:t>
      </w:r>
      <w:r>
        <w:rPr>
          <w:rFonts w:ascii="Calibri" w:eastAsia="Calibri" w:hAnsi="Calibri" w:cs="Calibri"/>
          <w:color w:val="000000"/>
        </w:rPr>
        <w:t xml:space="preserve"> Comprove já ter sido aprovado no componente curricular objeto da seleção, ou em componente curricular equivalente. O componente curricular ou seu equivalente deverá constar no histórico escolar atual do discente.</w:t>
      </w:r>
    </w:p>
    <w:p w:rsidR="00EF1EEA" w:rsidRDefault="00EF1EEA" w:rsidP="00EF1EEA">
      <w:pPr>
        <w:spacing w:after="0"/>
        <w:ind w:left="1416"/>
        <w:jc w:val="both"/>
      </w:pPr>
      <w:r>
        <w:rPr>
          <w:b/>
        </w:rPr>
        <w:t xml:space="preserve">4.2.1. </w:t>
      </w:r>
      <w:r>
        <w:rPr>
          <w:rFonts w:ascii="Calibri" w:eastAsia="Calibri" w:hAnsi="Calibri" w:cs="Calibri"/>
        </w:rPr>
        <w:t>O estudante que não tenha cursado na UFLA o componente curricular objeto da seleção ou componente curricular equivalente, mas que tenha conseguido aproveitamento pelo Colegiado de curso na UFLA, deverá anexar o histórico escolar da instituição de origem, que ateste sua conclusão e nota obtida.</w:t>
      </w:r>
    </w:p>
    <w:p w:rsidR="00EF1EEA" w:rsidRDefault="00EF1EEA" w:rsidP="00EF1EEA">
      <w:pPr>
        <w:spacing w:after="0"/>
        <w:ind w:left="1416"/>
        <w:jc w:val="both"/>
      </w:pPr>
      <w:r>
        <w:rPr>
          <w:b/>
        </w:rPr>
        <w:t>4.2.2.</w:t>
      </w:r>
      <w:r>
        <w:t xml:space="preserve"> Os componentes curriculares equivalentes constam no Anexo I deste edital.</w:t>
      </w:r>
    </w:p>
    <w:p w:rsidR="00FB4F50" w:rsidRPr="00FB4F50" w:rsidRDefault="00FB4F50" w:rsidP="00FB4F50">
      <w:pPr>
        <w:spacing w:after="0"/>
        <w:jc w:val="both"/>
        <w:rPr>
          <w:rFonts w:cs="Arial"/>
        </w:rPr>
      </w:pPr>
      <w:r>
        <w:rPr>
          <w:rFonts w:cs="Arial"/>
          <w:b/>
        </w:rPr>
        <w:tab/>
        <w:t>4.</w:t>
      </w:r>
      <w:r w:rsidRPr="00FB4F50">
        <w:rPr>
          <w:rFonts w:cs="Arial"/>
          <w:b/>
        </w:rPr>
        <w:t>3.</w:t>
      </w:r>
      <w:r w:rsidR="00146FFA">
        <w:rPr>
          <w:rFonts w:cs="Arial"/>
          <w:b/>
        </w:rPr>
        <w:t xml:space="preserve"> </w:t>
      </w:r>
      <w:r w:rsidR="001F1E6F" w:rsidRPr="00892928">
        <w:rPr>
          <w:rFonts w:cstheme="minorHAnsi"/>
        </w:rPr>
        <w:t xml:space="preserve">Atender aos requisitos conforme estipulado </w:t>
      </w:r>
      <w:r w:rsidR="001F1E6F" w:rsidRPr="00892928">
        <w:rPr>
          <w:rFonts w:cs="Arial"/>
        </w:rPr>
        <w:t xml:space="preserve">no </w:t>
      </w:r>
      <w:r w:rsidR="00692D3A">
        <w:rPr>
          <w:rFonts w:cs="Arial"/>
        </w:rPr>
        <w:t>Anexo</w:t>
      </w:r>
      <w:r w:rsidR="001F1E6F" w:rsidRPr="00892928">
        <w:rPr>
          <w:rFonts w:cs="Arial"/>
        </w:rPr>
        <w:t xml:space="preserve"> I.</w:t>
      </w:r>
    </w:p>
    <w:p w:rsidR="00220E1A" w:rsidRDefault="00220E1A" w:rsidP="00220E1A">
      <w:pPr>
        <w:pStyle w:val="Corpodetexto"/>
        <w:spacing w:after="0"/>
        <w:jc w:val="both"/>
        <w:rPr>
          <w:rFonts w:cs="Arial"/>
          <w:b/>
        </w:rPr>
      </w:pPr>
      <w:r>
        <w:rPr>
          <w:rFonts w:cs="Arial"/>
        </w:rPr>
        <w:tab/>
      </w:r>
      <w:r>
        <w:rPr>
          <w:rFonts w:cs="Arial"/>
          <w:b/>
        </w:rPr>
        <w:t>4.</w:t>
      </w:r>
      <w:r w:rsidR="001F1E6F">
        <w:rPr>
          <w:rFonts w:cs="Arial"/>
          <w:b/>
        </w:rPr>
        <w:t>4.</w:t>
      </w:r>
      <w:r>
        <w:rPr>
          <w:rFonts w:cs="Arial"/>
        </w:rPr>
        <w:t xml:space="preserve"> </w:t>
      </w:r>
      <w:r w:rsidR="007835C6" w:rsidRPr="003A5A32">
        <w:rPr>
          <w:rFonts w:cs="Arial"/>
        </w:rPr>
        <w:t>Os estudantes que já tenham passado pelo PIB/UFLA em qualquer modalidade e que possuam pendência ou estejam em situação irregular, não poderão se candidatar neste edital, até regularizarem sua situação.</w:t>
      </w:r>
    </w:p>
    <w:p w:rsidR="007835C6" w:rsidRDefault="00220E1A" w:rsidP="00C1538B">
      <w:pPr>
        <w:pStyle w:val="Corpodetexto"/>
        <w:spacing w:after="0"/>
        <w:ind w:firstLine="708"/>
        <w:jc w:val="both"/>
        <w:rPr>
          <w:rFonts w:cs="Arial"/>
        </w:rPr>
      </w:pPr>
      <w:r>
        <w:rPr>
          <w:rFonts w:cs="Arial"/>
          <w:b/>
        </w:rPr>
        <w:t>4.</w:t>
      </w:r>
      <w:r w:rsidR="007D0A2F">
        <w:rPr>
          <w:rFonts w:cs="Arial"/>
          <w:b/>
        </w:rPr>
        <w:t>5</w:t>
      </w:r>
      <w:r>
        <w:rPr>
          <w:rFonts w:cs="Arial"/>
          <w:b/>
        </w:rPr>
        <w:t>.</w:t>
      </w:r>
      <w:r>
        <w:rPr>
          <w:rFonts w:cs="Arial"/>
        </w:rPr>
        <w:t xml:space="preserve"> </w:t>
      </w:r>
      <w:r w:rsidR="007835C6" w:rsidRPr="00541AD9">
        <w:rPr>
          <w:rFonts w:cstheme="minorHAnsi"/>
        </w:rPr>
        <w:t xml:space="preserve">Os estudantes classificados pela </w:t>
      </w:r>
      <w:r w:rsidR="008F0E42">
        <w:rPr>
          <w:rFonts w:cstheme="minorHAnsi"/>
        </w:rPr>
        <w:t>Pró-Reitoria de Assuntos Estudantis e Comunitários (</w:t>
      </w:r>
      <w:r w:rsidR="007835C6" w:rsidRPr="00541AD9">
        <w:rPr>
          <w:rFonts w:cstheme="minorHAnsi"/>
        </w:rPr>
        <w:t>PRAEC</w:t>
      </w:r>
      <w:r w:rsidR="008F0E42">
        <w:rPr>
          <w:rFonts w:cstheme="minorHAnsi"/>
        </w:rPr>
        <w:t>)</w:t>
      </w:r>
      <w:r w:rsidR="007835C6" w:rsidRPr="00541AD9">
        <w:rPr>
          <w:rFonts w:cstheme="minorHAnsi"/>
        </w:rPr>
        <w:t xml:space="preserve"> como em situação de vulnerabilidade socioeconômica devem possuir avaliação socioeconômica válida junto à PRAEC.</w:t>
      </w:r>
    </w:p>
    <w:p w:rsidR="00220E1A" w:rsidRDefault="00C1538B" w:rsidP="00C1538B">
      <w:pPr>
        <w:pStyle w:val="Corpodetexto"/>
        <w:spacing w:after="0"/>
        <w:ind w:firstLine="708"/>
        <w:jc w:val="both"/>
        <w:rPr>
          <w:rFonts w:cs="Arial"/>
        </w:rPr>
      </w:pPr>
      <w:r w:rsidRPr="00541AD9">
        <w:rPr>
          <w:rFonts w:cs="Arial"/>
          <w:b/>
        </w:rPr>
        <w:t>4.</w:t>
      </w:r>
      <w:r>
        <w:rPr>
          <w:rFonts w:cs="Arial"/>
          <w:b/>
        </w:rPr>
        <w:t>6</w:t>
      </w:r>
      <w:r w:rsidRPr="00541AD9">
        <w:rPr>
          <w:rFonts w:cs="Arial"/>
          <w:b/>
        </w:rPr>
        <w:t>.</w:t>
      </w:r>
      <w:r w:rsidR="006D6A14">
        <w:rPr>
          <w:rFonts w:cs="Arial"/>
          <w:b/>
        </w:rPr>
        <w:t xml:space="preserve"> </w:t>
      </w:r>
      <w:r w:rsidR="007835C6">
        <w:rPr>
          <w:rFonts w:cs="Arial"/>
        </w:rPr>
        <w:t xml:space="preserve">Estar ciente e atender ao disposto na </w:t>
      </w:r>
      <w:r w:rsidR="00EF1EEA">
        <w:t>Resolução Normativa CUNI Nº 028 de 2022</w:t>
      </w:r>
      <w:r w:rsidR="007835C6">
        <w:rPr>
          <w:rFonts w:cs="Arial"/>
        </w:rPr>
        <w:t>, que d</w:t>
      </w:r>
      <w:r w:rsidR="007835C6" w:rsidRPr="00692D3A">
        <w:rPr>
          <w:rFonts w:cs="Arial"/>
        </w:rPr>
        <w:t>ispõe sobre o P</w:t>
      </w:r>
      <w:r w:rsidR="007835C6">
        <w:rPr>
          <w:rFonts w:cs="Arial"/>
        </w:rPr>
        <w:t>r</w:t>
      </w:r>
      <w:r w:rsidR="00EF1EEA">
        <w:rPr>
          <w:rFonts w:cs="Arial"/>
        </w:rPr>
        <w:t xml:space="preserve">ograma Institucional de Bolsas </w:t>
      </w:r>
      <w:r w:rsidR="007835C6">
        <w:rPr>
          <w:rFonts w:cs="Arial"/>
        </w:rPr>
        <w:t xml:space="preserve">e na </w:t>
      </w:r>
      <w:r w:rsidR="00EF1EEA">
        <w:t>Resolução Normativa CONGRAD Nº 118 de 2022</w:t>
      </w:r>
      <w:r w:rsidR="007835C6">
        <w:t>, que regulamenta o Programa de Monitoria</w:t>
      </w:r>
      <w:r w:rsidR="00E30DC7">
        <w:t xml:space="preserve"> Nível </w:t>
      </w:r>
      <w:proofErr w:type="gramStart"/>
      <w:r w:rsidR="00E30DC7">
        <w:t>1</w:t>
      </w:r>
      <w:proofErr w:type="gramEnd"/>
      <w:r w:rsidR="007835C6">
        <w:t>.</w:t>
      </w:r>
    </w:p>
    <w:p w:rsidR="00306BD4" w:rsidRDefault="00306BD4" w:rsidP="00314F3D">
      <w:pPr>
        <w:spacing w:after="0"/>
        <w:jc w:val="both"/>
        <w:rPr>
          <w:rFonts w:cs="Arial"/>
          <w:b/>
        </w:rPr>
      </w:pPr>
    </w:p>
    <w:p w:rsidR="00314F3D" w:rsidRDefault="00314F3D" w:rsidP="00314F3D">
      <w:pPr>
        <w:spacing w:after="0"/>
        <w:jc w:val="both"/>
        <w:rPr>
          <w:rFonts w:cstheme="minorHAnsi"/>
          <w:b/>
        </w:rPr>
      </w:pPr>
      <w:r w:rsidRPr="00314F3D">
        <w:rPr>
          <w:rFonts w:cs="Arial"/>
          <w:b/>
        </w:rPr>
        <w:t>5</w:t>
      </w:r>
      <w:r>
        <w:rPr>
          <w:rFonts w:cs="Arial"/>
        </w:rPr>
        <w:t xml:space="preserve">. </w:t>
      </w:r>
      <w:r w:rsidR="006571F7" w:rsidRPr="00FE063F">
        <w:rPr>
          <w:rFonts w:cstheme="minorHAnsi"/>
          <w:b/>
        </w:rPr>
        <w:t>DAS OBRIGAÇÕES DO DISCENTE</w:t>
      </w:r>
      <w:r w:rsidR="006571F7">
        <w:rPr>
          <w:rFonts w:cstheme="minorHAnsi"/>
          <w:b/>
        </w:rPr>
        <w:t xml:space="preserve"> BOLSISTA</w:t>
      </w:r>
    </w:p>
    <w:p w:rsidR="00692D3A" w:rsidRDefault="00314F3D" w:rsidP="00692D3A">
      <w:pPr>
        <w:pStyle w:val="Corpodetexto"/>
        <w:spacing w:after="0"/>
        <w:ind w:firstLine="708"/>
        <w:jc w:val="both"/>
        <w:rPr>
          <w:rFonts w:cs="Arial"/>
        </w:rPr>
      </w:pPr>
      <w:r>
        <w:rPr>
          <w:rFonts w:cs="Arial"/>
          <w:b/>
        </w:rPr>
        <w:t>5</w:t>
      </w:r>
      <w:r w:rsidR="00AA6AEE">
        <w:rPr>
          <w:rFonts w:cs="Arial"/>
          <w:b/>
        </w:rPr>
        <w:t>.</w:t>
      </w:r>
      <w:r>
        <w:rPr>
          <w:rFonts w:cs="Arial"/>
          <w:b/>
        </w:rPr>
        <w:t>1</w:t>
      </w:r>
      <w:r w:rsidR="00EF26CD" w:rsidRPr="006F1B7B">
        <w:rPr>
          <w:rFonts w:cs="Arial"/>
          <w:b/>
        </w:rPr>
        <w:t>.</w:t>
      </w:r>
      <w:r w:rsidR="006D6A14">
        <w:rPr>
          <w:rFonts w:cs="Arial"/>
          <w:b/>
        </w:rPr>
        <w:t xml:space="preserve"> </w:t>
      </w:r>
      <w:r w:rsidR="00C8534C" w:rsidRPr="00C8534C">
        <w:rPr>
          <w:rFonts w:cs="Arial"/>
        </w:rPr>
        <w:t>F</w:t>
      </w:r>
      <w:r w:rsidR="002F7FB1" w:rsidRPr="00EF26CD">
        <w:rPr>
          <w:rFonts w:cs="Arial"/>
        </w:rPr>
        <w:t xml:space="preserve">irmar o Termo de Compromisso </w:t>
      </w:r>
      <w:r w:rsidR="00692D3A">
        <w:rPr>
          <w:rFonts w:cs="Arial"/>
        </w:rPr>
        <w:t>e c</w:t>
      </w:r>
      <w:r w:rsidR="00A95E25">
        <w:rPr>
          <w:rFonts w:cs="Arial"/>
        </w:rPr>
        <w:t>adastrar</w:t>
      </w:r>
      <w:r w:rsidR="00692D3A">
        <w:rPr>
          <w:rFonts w:cs="Arial"/>
        </w:rPr>
        <w:t xml:space="preserve"> os dados bancários</w:t>
      </w:r>
      <w:r w:rsidR="00692D3A" w:rsidRPr="00AC3565">
        <w:rPr>
          <w:rFonts w:cs="Arial"/>
        </w:rPr>
        <w:t xml:space="preserve"> no Sistema Integrado de Gestão (</w:t>
      </w:r>
      <w:r w:rsidR="00692D3A">
        <w:rPr>
          <w:rFonts w:cs="Arial"/>
        </w:rPr>
        <w:t>SIG</w:t>
      </w:r>
      <w:r w:rsidR="00692D3A" w:rsidRPr="00AC3565">
        <w:rPr>
          <w:rFonts w:cs="Arial"/>
        </w:rPr>
        <w:t>)</w:t>
      </w:r>
      <w:r w:rsidR="00692D3A">
        <w:rPr>
          <w:rFonts w:cs="Arial"/>
        </w:rPr>
        <w:t xml:space="preserve">, entre os </w:t>
      </w:r>
      <w:r w:rsidR="005A421B">
        <w:rPr>
          <w:rFonts w:cs="Arial"/>
        </w:rPr>
        <w:t xml:space="preserve">dias </w:t>
      </w:r>
      <w:r w:rsidR="00AA7819">
        <w:rPr>
          <w:rFonts w:cstheme="minorHAnsi"/>
        </w:rPr>
        <w:t>11</w:t>
      </w:r>
      <w:r w:rsidR="00AA7819" w:rsidRPr="00DE225D">
        <w:rPr>
          <w:rFonts w:cstheme="minorHAnsi"/>
        </w:rPr>
        <w:t>/0</w:t>
      </w:r>
      <w:r w:rsidR="00AA7819">
        <w:rPr>
          <w:rFonts w:cstheme="minorHAnsi"/>
        </w:rPr>
        <w:t>2</w:t>
      </w:r>
      <w:r w:rsidR="00AA7819" w:rsidRPr="00DE225D">
        <w:rPr>
          <w:rFonts w:cstheme="minorHAnsi"/>
        </w:rPr>
        <w:t>/202</w:t>
      </w:r>
      <w:r w:rsidR="00AA7819">
        <w:rPr>
          <w:rFonts w:cstheme="minorHAnsi"/>
        </w:rPr>
        <w:t>3</w:t>
      </w:r>
      <w:r w:rsidR="00AA7819" w:rsidRPr="00DE225D">
        <w:rPr>
          <w:rFonts w:cstheme="minorHAnsi"/>
        </w:rPr>
        <w:t xml:space="preserve"> </w:t>
      </w:r>
      <w:r w:rsidR="00AA7819">
        <w:rPr>
          <w:rFonts w:cstheme="minorHAnsi"/>
        </w:rPr>
        <w:t>e</w:t>
      </w:r>
      <w:r w:rsidR="00AA7819" w:rsidRPr="00DE225D">
        <w:rPr>
          <w:rFonts w:cstheme="minorHAnsi"/>
        </w:rPr>
        <w:t xml:space="preserve"> 1</w:t>
      </w:r>
      <w:r w:rsidR="00AA7819">
        <w:rPr>
          <w:rFonts w:cstheme="minorHAnsi"/>
        </w:rPr>
        <w:t>4</w:t>
      </w:r>
      <w:r w:rsidR="00AA7819" w:rsidRPr="00DE225D">
        <w:rPr>
          <w:rFonts w:cstheme="minorHAnsi"/>
        </w:rPr>
        <w:t>/0</w:t>
      </w:r>
      <w:r w:rsidR="00AA7819">
        <w:rPr>
          <w:rFonts w:cstheme="minorHAnsi"/>
        </w:rPr>
        <w:t>2</w:t>
      </w:r>
      <w:r w:rsidR="00AA7819" w:rsidRPr="00DE225D">
        <w:rPr>
          <w:rFonts w:cstheme="minorHAnsi"/>
        </w:rPr>
        <w:t>/202</w:t>
      </w:r>
      <w:r w:rsidR="00AA7819">
        <w:rPr>
          <w:rFonts w:cstheme="minorHAnsi"/>
        </w:rPr>
        <w:t>3</w:t>
      </w:r>
      <w:r w:rsidR="00B403AF">
        <w:rPr>
          <w:rFonts w:cstheme="minorHAnsi"/>
        </w:rPr>
        <w:t>.</w:t>
      </w:r>
    </w:p>
    <w:p w:rsidR="000C120A" w:rsidRPr="000C120A" w:rsidRDefault="00692D3A" w:rsidP="00692D3A">
      <w:pPr>
        <w:spacing w:after="0"/>
        <w:ind w:left="1416"/>
        <w:jc w:val="both"/>
        <w:rPr>
          <w:rFonts w:cstheme="minorHAnsi"/>
          <w:bCs/>
        </w:rPr>
      </w:pPr>
      <w:r w:rsidRPr="00E83347">
        <w:rPr>
          <w:rFonts w:cstheme="minorHAnsi"/>
          <w:b/>
        </w:rPr>
        <w:t xml:space="preserve">5.1.1. </w:t>
      </w:r>
      <w:r w:rsidR="000C120A">
        <w:rPr>
          <w:rFonts w:cstheme="minorHAnsi"/>
          <w:bCs/>
        </w:rPr>
        <w:t xml:space="preserve">Para confirmação do </w:t>
      </w:r>
      <w:r w:rsidR="000C120A" w:rsidRPr="00EF26CD">
        <w:rPr>
          <w:rFonts w:cs="Arial"/>
        </w:rPr>
        <w:t xml:space="preserve">Termo de Compromisso </w:t>
      </w:r>
      <w:r w:rsidR="000C120A">
        <w:rPr>
          <w:rFonts w:cs="Arial"/>
        </w:rPr>
        <w:t>e</w:t>
      </w:r>
      <w:r w:rsidR="00A95E25">
        <w:rPr>
          <w:rFonts w:cs="Arial"/>
        </w:rPr>
        <w:t xml:space="preserve"> </w:t>
      </w:r>
      <w:r w:rsidR="000C120A">
        <w:rPr>
          <w:rFonts w:cs="Arial"/>
        </w:rPr>
        <w:t>dos dados bancários, o discente deverá acessar o SIG, clicar em “Bolsas Institucionais”</w:t>
      </w:r>
      <w:r w:rsidR="00A95E25">
        <w:rPr>
          <w:rFonts w:cs="Arial"/>
        </w:rPr>
        <w:t xml:space="preserve"> e </w:t>
      </w:r>
      <w:r w:rsidR="000C120A">
        <w:rPr>
          <w:rFonts w:cs="Arial"/>
        </w:rPr>
        <w:t>clicar nos ícones “</w:t>
      </w:r>
      <w:r w:rsidR="00A95E25">
        <w:rPr>
          <w:rFonts w:cs="Arial"/>
        </w:rPr>
        <w:t>Termo de Compromisso</w:t>
      </w:r>
      <w:r w:rsidR="000C120A">
        <w:rPr>
          <w:rFonts w:cs="Arial"/>
        </w:rPr>
        <w:t>”</w:t>
      </w:r>
      <w:r w:rsidR="00A95E25">
        <w:rPr>
          <w:rFonts w:cs="Arial"/>
        </w:rPr>
        <w:t xml:space="preserve"> e </w:t>
      </w:r>
      <w:r w:rsidR="00D12647">
        <w:rPr>
          <w:rFonts w:cs="Arial"/>
        </w:rPr>
        <w:t>"</w:t>
      </w:r>
      <w:r w:rsidR="00A95E25">
        <w:rPr>
          <w:rFonts w:cs="Arial"/>
        </w:rPr>
        <w:t>Dados bancários”.</w:t>
      </w:r>
    </w:p>
    <w:p w:rsidR="00692D3A" w:rsidRPr="00692D3A" w:rsidRDefault="000C120A" w:rsidP="00692D3A">
      <w:pPr>
        <w:spacing w:after="0"/>
        <w:ind w:left="1416"/>
        <w:jc w:val="both"/>
        <w:rPr>
          <w:rFonts w:cstheme="minorHAnsi"/>
          <w:b/>
        </w:rPr>
      </w:pPr>
      <w:r>
        <w:rPr>
          <w:rFonts w:cstheme="minorHAnsi"/>
          <w:b/>
        </w:rPr>
        <w:t xml:space="preserve">5.1.2. </w:t>
      </w:r>
      <w:r w:rsidR="00692D3A" w:rsidRPr="00E83347">
        <w:rPr>
          <w:rFonts w:cstheme="minorHAnsi"/>
        </w:rPr>
        <w:t xml:space="preserve">O </w:t>
      </w:r>
      <w:r w:rsidR="00692D3A">
        <w:rPr>
          <w:rFonts w:cstheme="minorHAnsi"/>
        </w:rPr>
        <w:t>cadastro</w:t>
      </w:r>
      <w:r w:rsidR="00692D3A" w:rsidRPr="00E83347">
        <w:rPr>
          <w:rFonts w:cstheme="minorHAnsi"/>
        </w:rPr>
        <w:t xml:space="preserve"> dos dados bancários no SIG é obrigatório para recebimento da bolsa. </w:t>
      </w:r>
      <w:r w:rsidR="00692D3A">
        <w:rPr>
          <w:rFonts w:cstheme="minorHAnsi"/>
        </w:rPr>
        <w:t>O não preenchimento dos dados bancários no período estipulado no item 5.1, pode resultar no não pagamento da bolsa, sendo que o pagamento retroativo somente será efetuado se estiver de acordo com os termos da legislação vigente do PIB/UFLA.</w:t>
      </w:r>
    </w:p>
    <w:p w:rsidR="006571F7" w:rsidRPr="003A5A32" w:rsidRDefault="002F7FB1" w:rsidP="006571F7">
      <w:pPr>
        <w:pStyle w:val="Corpodetexto"/>
        <w:spacing w:after="0"/>
        <w:ind w:firstLine="708"/>
        <w:jc w:val="both"/>
        <w:rPr>
          <w:rFonts w:cs="Arial"/>
        </w:rPr>
      </w:pPr>
      <w:r w:rsidRPr="002F7FB1">
        <w:rPr>
          <w:rFonts w:cs="Arial"/>
          <w:b/>
        </w:rPr>
        <w:t>5.2.</w:t>
      </w:r>
      <w:r w:rsidR="006D6A14">
        <w:rPr>
          <w:rFonts w:cs="Arial"/>
          <w:b/>
        </w:rPr>
        <w:t xml:space="preserve"> </w:t>
      </w:r>
      <w:r w:rsidR="002C3826" w:rsidRPr="00EF26CD">
        <w:rPr>
          <w:rFonts w:cs="Arial"/>
        </w:rPr>
        <w:t>Dese</w:t>
      </w:r>
      <w:r w:rsidR="00D6710A">
        <w:rPr>
          <w:rFonts w:cs="Arial"/>
        </w:rPr>
        <w:t>nvolver as atividades de monitoria</w:t>
      </w:r>
      <w:r w:rsidR="002C3826" w:rsidRPr="00EF26CD">
        <w:rPr>
          <w:rFonts w:cs="Arial"/>
        </w:rPr>
        <w:t xml:space="preserve"> com </w:t>
      </w:r>
      <w:r>
        <w:rPr>
          <w:rFonts w:cs="Arial"/>
        </w:rPr>
        <w:t xml:space="preserve">a </w:t>
      </w:r>
      <w:r w:rsidR="002C3826" w:rsidRPr="00EF26CD">
        <w:rPr>
          <w:rFonts w:cs="Arial"/>
        </w:rPr>
        <w:t>f</w:t>
      </w:r>
      <w:r>
        <w:rPr>
          <w:rFonts w:cs="Arial"/>
        </w:rPr>
        <w:t xml:space="preserve">requência exigida pelo Programa, ou seja, </w:t>
      </w:r>
      <w:r w:rsidR="006571F7" w:rsidRPr="003A5A32">
        <w:rPr>
          <w:rFonts w:cs="Arial"/>
        </w:rPr>
        <w:t xml:space="preserve">12 horas </w:t>
      </w:r>
      <w:proofErr w:type="gramStart"/>
      <w:r w:rsidR="006571F7" w:rsidRPr="003A5A32">
        <w:rPr>
          <w:rFonts w:cs="Arial"/>
        </w:rPr>
        <w:t>semanais</w:t>
      </w:r>
      <w:r w:rsidR="006571F7">
        <w:rPr>
          <w:rFonts w:cs="Arial"/>
        </w:rPr>
        <w:t xml:space="preserve">, </w:t>
      </w:r>
      <w:r w:rsidR="006571F7">
        <w:t>equivalente</w:t>
      </w:r>
      <w:proofErr w:type="gramEnd"/>
      <w:r w:rsidR="006571F7">
        <w:t xml:space="preserve"> a 48 (quarenta e oito) horas mensais de atividades</w:t>
      </w:r>
      <w:r w:rsidR="006571F7" w:rsidRPr="003A5A32">
        <w:rPr>
          <w:rFonts w:cs="Arial"/>
        </w:rPr>
        <w:t>.</w:t>
      </w:r>
    </w:p>
    <w:p w:rsidR="00692D3A" w:rsidRDefault="00252CF1" w:rsidP="00692D3A">
      <w:pPr>
        <w:pStyle w:val="Corpodetexto"/>
        <w:spacing w:after="0"/>
        <w:ind w:firstLine="708"/>
        <w:jc w:val="both"/>
        <w:rPr>
          <w:rFonts w:cs="Arial"/>
        </w:rPr>
      </w:pPr>
      <w:r>
        <w:rPr>
          <w:rFonts w:cs="Arial"/>
          <w:b/>
        </w:rPr>
        <w:t>5.3</w:t>
      </w:r>
      <w:r w:rsidRPr="006F1B7B">
        <w:rPr>
          <w:rFonts w:cs="Arial"/>
          <w:b/>
        </w:rPr>
        <w:t>.</w:t>
      </w:r>
      <w:r w:rsidR="006D6A14">
        <w:rPr>
          <w:rFonts w:cs="Arial"/>
          <w:b/>
        </w:rPr>
        <w:t xml:space="preserve"> </w:t>
      </w:r>
      <w:r w:rsidR="00692D3A" w:rsidRPr="00AC3565">
        <w:rPr>
          <w:rFonts w:cs="Arial"/>
        </w:rPr>
        <w:t xml:space="preserve">Cadastrar </w:t>
      </w:r>
      <w:r w:rsidR="00692D3A">
        <w:rPr>
          <w:rFonts w:cs="Arial"/>
        </w:rPr>
        <w:t xml:space="preserve">no SIG </w:t>
      </w:r>
      <w:r w:rsidR="00692D3A" w:rsidRPr="00AC3565">
        <w:rPr>
          <w:rFonts w:cs="Arial"/>
        </w:rPr>
        <w:t xml:space="preserve">o relatório mensal de atividades </w:t>
      </w:r>
      <w:r w:rsidR="00692D3A">
        <w:rPr>
          <w:rFonts w:cs="Arial"/>
        </w:rPr>
        <w:t>até o último dia do mês e o relatório final assim que finalizado o vínculo de bolsista na monitoria.</w:t>
      </w:r>
    </w:p>
    <w:p w:rsidR="0027685F" w:rsidRDefault="006571F7" w:rsidP="006571F7">
      <w:pPr>
        <w:spacing w:after="0"/>
        <w:ind w:left="1416"/>
        <w:jc w:val="both"/>
        <w:rPr>
          <w:rFonts w:cstheme="minorHAnsi"/>
        </w:rPr>
      </w:pPr>
      <w:r w:rsidRPr="00FB118F">
        <w:rPr>
          <w:rFonts w:cstheme="minorHAnsi"/>
          <w:b/>
        </w:rPr>
        <w:t xml:space="preserve">5.3.1. </w:t>
      </w:r>
      <w:r w:rsidRPr="00FB118F">
        <w:rPr>
          <w:rFonts w:cstheme="minorHAnsi"/>
        </w:rPr>
        <w:t xml:space="preserve">Caso o </w:t>
      </w:r>
      <w:r w:rsidR="00452D6B">
        <w:rPr>
          <w:rFonts w:cstheme="minorHAnsi"/>
        </w:rPr>
        <w:t>estudante</w:t>
      </w:r>
      <w:r w:rsidRPr="00FB118F">
        <w:rPr>
          <w:rFonts w:cstheme="minorHAnsi"/>
        </w:rPr>
        <w:t xml:space="preserve"> esteja prestes a concluir os requisitos acadêmicos</w:t>
      </w:r>
      <w:r w:rsidR="00452D6B">
        <w:rPr>
          <w:rFonts w:cstheme="minorHAnsi"/>
        </w:rPr>
        <w:t xml:space="preserve"> ou desistir do curso</w:t>
      </w:r>
      <w:r w:rsidRPr="00FB118F">
        <w:rPr>
          <w:rFonts w:cstheme="minorHAnsi"/>
        </w:rPr>
        <w:t>, deverá cadastrar o relatório</w:t>
      </w:r>
      <w:r w:rsidRPr="00FB118F">
        <w:rPr>
          <w:rFonts w:cstheme="minorHAnsi"/>
          <w:b/>
        </w:rPr>
        <w:t xml:space="preserve"> </w:t>
      </w:r>
      <w:r w:rsidRPr="00FB118F">
        <w:rPr>
          <w:rFonts w:cstheme="minorHAnsi"/>
        </w:rPr>
        <w:t>mensal</w:t>
      </w:r>
      <w:r>
        <w:rPr>
          <w:rFonts w:cstheme="minorHAnsi"/>
        </w:rPr>
        <w:t xml:space="preserve"> no SIG antes de perder o acesso ao sistema</w:t>
      </w:r>
      <w:r w:rsidR="00452D6B">
        <w:rPr>
          <w:rFonts w:cstheme="minorHAnsi"/>
        </w:rPr>
        <w:t>.</w:t>
      </w:r>
    </w:p>
    <w:p w:rsidR="0027685F" w:rsidRPr="0027685F" w:rsidRDefault="0027685F" w:rsidP="0027685F">
      <w:pPr>
        <w:pStyle w:val="Corpodetexto"/>
        <w:spacing w:after="0"/>
        <w:ind w:firstLine="708"/>
        <w:jc w:val="both"/>
        <w:rPr>
          <w:rFonts w:cs="Arial"/>
        </w:rPr>
      </w:pPr>
      <w:r>
        <w:rPr>
          <w:rFonts w:cs="Arial"/>
          <w:b/>
        </w:rPr>
        <w:t xml:space="preserve">5.4. </w:t>
      </w:r>
      <w:r w:rsidRPr="0027685F">
        <w:rPr>
          <w:rFonts w:cs="Arial"/>
        </w:rPr>
        <w:t xml:space="preserve">Atender as competências dos </w:t>
      </w:r>
      <w:r>
        <w:rPr>
          <w:rFonts w:cs="Arial"/>
        </w:rPr>
        <w:t>bolsistas exigidas no Capítulo VIII</w:t>
      </w:r>
      <w:r w:rsidRPr="0027685F">
        <w:rPr>
          <w:rFonts w:cs="Arial"/>
        </w:rPr>
        <w:t xml:space="preserve"> da Resolução </w:t>
      </w:r>
      <w:r>
        <w:rPr>
          <w:rFonts w:cs="Arial"/>
        </w:rPr>
        <w:t>Normativa CUNI</w:t>
      </w:r>
      <w:r w:rsidRPr="0027685F">
        <w:rPr>
          <w:rFonts w:cs="Arial"/>
        </w:rPr>
        <w:t xml:space="preserve"> </w:t>
      </w:r>
      <w:r>
        <w:rPr>
          <w:rFonts w:cs="Arial"/>
        </w:rPr>
        <w:t>Nº 028 de 2022</w:t>
      </w:r>
      <w:r w:rsidRPr="0027685F">
        <w:rPr>
          <w:rFonts w:cs="Arial"/>
        </w:rPr>
        <w:t>, durante todo o período de vigência da bolsa.</w:t>
      </w:r>
    </w:p>
    <w:p w:rsidR="00692D3A" w:rsidRDefault="0027685F" w:rsidP="00692D3A">
      <w:pPr>
        <w:pStyle w:val="Corpodetexto"/>
        <w:spacing w:after="0"/>
        <w:ind w:firstLine="708"/>
        <w:jc w:val="both"/>
        <w:rPr>
          <w:rFonts w:cs="Arial"/>
        </w:rPr>
      </w:pPr>
      <w:r>
        <w:rPr>
          <w:rFonts w:cs="Arial"/>
          <w:b/>
        </w:rPr>
        <w:t>5.5</w:t>
      </w:r>
      <w:r w:rsidR="00692D3A" w:rsidRPr="00692D3A">
        <w:rPr>
          <w:rFonts w:cs="Arial"/>
          <w:b/>
        </w:rPr>
        <w:t xml:space="preserve">. </w:t>
      </w:r>
      <w:r w:rsidR="00692D3A">
        <w:rPr>
          <w:rFonts w:cs="Arial"/>
        </w:rPr>
        <w:t xml:space="preserve">Verificar com frequência o e-mail institucional, bem como os sites institucionais, a fim de inteirar-se de notícias e informações </w:t>
      </w:r>
      <w:r w:rsidR="006571F7">
        <w:rPr>
          <w:rFonts w:cs="Arial"/>
        </w:rPr>
        <w:t xml:space="preserve">sobre </w:t>
      </w:r>
      <w:r w:rsidR="00692D3A">
        <w:rPr>
          <w:rFonts w:cs="Arial"/>
        </w:rPr>
        <w:t>o PIB/UFLA.</w:t>
      </w:r>
    </w:p>
    <w:p w:rsidR="0027685F" w:rsidRDefault="0027685F" w:rsidP="0027685F">
      <w:pPr>
        <w:pBdr>
          <w:top w:val="nil"/>
          <w:left w:val="nil"/>
          <w:bottom w:val="nil"/>
          <w:right w:val="nil"/>
          <w:between w:val="nil"/>
        </w:pBdr>
        <w:spacing w:after="0"/>
        <w:ind w:firstLine="708"/>
        <w:jc w:val="both"/>
        <w:rPr>
          <w:color w:val="000000"/>
        </w:rPr>
      </w:pPr>
      <w:r>
        <w:rPr>
          <w:rFonts w:ascii="Calibri" w:eastAsia="Calibri" w:hAnsi="Calibri" w:cs="Calibri"/>
          <w:b/>
          <w:color w:val="000000"/>
        </w:rPr>
        <w:t>5.6.</w:t>
      </w:r>
      <w:r>
        <w:rPr>
          <w:rFonts w:ascii="Calibri" w:eastAsia="Calibri" w:hAnsi="Calibri" w:cs="Calibri"/>
          <w:color w:val="000000"/>
        </w:rPr>
        <w:t xml:space="preserve"> Confeccionar quadro demonstrativo com todas as opções de horários, locais e formas de atendimento, o qual deverá ser aprovado pelo professor orientador.</w:t>
      </w:r>
    </w:p>
    <w:p w:rsidR="0027685F" w:rsidRDefault="0027685F" w:rsidP="0027685F">
      <w:pPr>
        <w:pBdr>
          <w:top w:val="nil"/>
          <w:left w:val="nil"/>
          <w:bottom w:val="nil"/>
          <w:right w:val="nil"/>
          <w:between w:val="nil"/>
        </w:pBdr>
        <w:spacing w:after="0"/>
        <w:ind w:firstLine="708"/>
        <w:jc w:val="both"/>
        <w:rPr>
          <w:color w:val="000000"/>
        </w:rPr>
      </w:pPr>
      <w:r>
        <w:rPr>
          <w:rFonts w:ascii="Calibri" w:eastAsia="Calibri" w:hAnsi="Calibri" w:cs="Calibri"/>
          <w:b/>
          <w:color w:val="000000"/>
        </w:rPr>
        <w:t>5.7.</w:t>
      </w:r>
      <w:r>
        <w:rPr>
          <w:rFonts w:ascii="Calibri" w:eastAsia="Calibri" w:hAnsi="Calibri" w:cs="Calibri"/>
          <w:color w:val="000000"/>
        </w:rPr>
        <w:t xml:space="preserve"> Possuir disponibilidade para a execução das atividades de acordo com a necessidade do componente curricular, </w:t>
      </w:r>
      <w:proofErr w:type="gramStart"/>
      <w:r>
        <w:rPr>
          <w:rFonts w:ascii="Calibri" w:eastAsia="Calibri" w:hAnsi="Calibri" w:cs="Calibri"/>
          <w:color w:val="000000"/>
        </w:rPr>
        <w:t>sob pena</w:t>
      </w:r>
      <w:proofErr w:type="gramEnd"/>
      <w:r>
        <w:rPr>
          <w:rFonts w:ascii="Calibri" w:eastAsia="Calibri" w:hAnsi="Calibri" w:cs="Calibri"/>
          <w:color w:val="000000"/>
        </w:rPr>
        <w:t xml:space="preserve"> de desligamento da monitoria.</w:t>
      </w:r>
    </w:p>
    <w:p w:rsidR="0027685F" w:rsidRDefault="0027685F" w:rsidP="0027685F">
      <w:pPr>
        <w:pBdr>
          <w:top w:val="nil"/>
          <w:left w:val="nil"/>
          <w:bottom w:val="nil"/>
          <w:right w:val="nil"/>
          <w:between w:val="nil"/>
        </w:pBdr>
        <w:spacing w:after="0"/>
        <w:ind w:firstLine="708"/>
        <w:jc w:val="both"/>
        <w:rPr>
          <w:color w:val="000000"/>
        </w:rPr>
      </w:pPr>
      <w:r>
        <w:rPr>
          <w:rFonts w:ascii="Calibri" w:eastAsia="Calibri" w:hAnsi="Calibri" w:cs="Calibri"/>
          <w:b/>
          <w:color w:val="000000"/>
        </w:rPr>
        <w:t>5.8.</w:t>
      </w:r>
      <w:r>
        <w:rPr>
          <w:rFonts w:ascii="Calibri" w:eastAsia="Calibri" w:hAnsi="Calibri" w:cs="Calibri"/>
          <w:color w:val="000000"/>
        </w:rPr>
        <w:t xml:space="preserve"> Executar as atividades, em cada semestre, conforme o plano elaborado pelo professor orientador, em consonância com o monitor.</w:t>
      </w:r>
    </w:p>
    <w:p w:rsidR="0027685F" w:rsidRDefault="0027685F" w:rsidP="0027685F">
      <w:pPr>
        <w:pBdr>
          <w:top w:val="nil"/>
          <w:left w:val="nil"/>
          <w:bottom w:val="nil"/>
          <w:right w:val="nil"/>
          <w:between w:val="nil"/>
        </w:pBdr>
        <w:spacing w:after="0"/>
        <w:ind w:firstLine="708"/>
        <w:jc w:val="both"/>
        <w:rPr>
          <w:color w:val="000000"/>
        </w:rPr>
      </w:pPr>
      <w:r>
        <w:rPr>
          <w:rFonts w:ascii="Calibri" w:eastAsia="Calibri" w:hAnsi="Calibri" w:cs="Calibri"/>
          <w:b/>
          <w:color w:val="000000"/>
        </w:rPr>
        <w:t>5.9.</w:t>
      </w:r>
      <w:r>
        <w:rPr>
          <w:rFonts w:ascii="Calibri" w:eastAsia="Calibri" w:hAnsi="Calibri" w:cs="Calibri"/>
          <w:color w:val="000000"/>
        </w:rPr>
        <w:t xml:space="preserve"> Auxiliar os professores em tarefas de ensino, incluindo a preparação de material didático, revisão/correção de trabalhos escolares, exceto provas, bem como na manutenção de equipamentos e materiais destinados às aulas. </w:t>
      </w:r>
    </w:p>
    <w:p w:rsidR="0027685F" w:rsidRDefault="0027685F" w:rsidP="0027685F">
      <w:pPr>
        <w:pBdr>
          <w:top w:val="nil"/>
          <w:left w:val="nil"/>
          <w:bottom w:val="nil"/>
          <w:right w:val="nil"/>
          <w:between w:val="nil"/>
        </w:pBdr>
        <w:spacing w:after="0"/>
        <w:ind w:firstLine="708"/>
        <w:jc w:val="both"/>
        <w:rPr>
          <w:color w:val="000000"/>
        </w:rPr>
      </w:pPr>
      <w:r>
        <w:rPr>
          <w:rFonts w:ascii="Calibri" w:eastAsia="Calibri" w:hAnsi="Calibri" w:cs="Calibri"/>
          <w:b/>
          <w:color w:val="000000"/>
        </w:rPr>
        <w:lastRenderedPageBreak/>
        <w:t xml:space="preserve">5.10. </w:t>
      </w:r>
      <w:r>
        <w:rPr>
          <w:rFonts w:ascii="Calibri" w:eastAsia="Calibri" w:hAnsi="Calibri" w:cs="Calibri"/>
          <w:color w:val="000000"/>
        </w:rPr>
        <w:t>Auxiliar os professores na realização de trabalhos práticos e complementares de interesse para o componente curricular.</w:t>
      </w:r>
    </w:p>
    <w:p w:rsidR="0027685F" w:rsidRDefault="0027685F" w:rsidP="0027685F">
      <w:pPr>
        <w:pBdr>
          <w:top w:val="nil"/>
          <w:left w:val="nil"/>
          <w:bottom w:val="nil"/>
          <w:right w:val="nil"/>
          <w:between w:val="nil"/>
        </w:pBdr>
        <w:spacing w:after="0"/>
        <w:ind w:firstLine="708"/>
        <w:jc w:val="both"/>
        <w:rPr>
          <w:rFonts w:ascii="Calibri" w:eastAsia="Calibri" w:hAnsi="Calibri" w:cs="Calibri"/>
          <w:color w:val="000000"/>
        </w:rPr>
      </w:pPr>
      <w:r>
        <w:rPr>
          <w:rFonts w:ascii="Calibri" w:eastAsia="Calibri" w:hAnsi="Calibri" w:cs="Calibri"/>
          <w:b/>
          <w:color w:val="000000"/>
        </w:rPr>
        <w:t xml:space="preserve">5.11. </w:t>
      </w:r>
      <w:r>
        <w:rPr>
          <w:rFonts w:ascii="Calibri" w:eastAsia="Calibri" w:hAnsi="Calibri" w:cs="Calibri"/>
          <w:color w:val="000000"/>
        </w:rPr>
        <w:t xml:space="preserve">Auxiliar os alunos em seus estudos e orientá-los em trabalhos de laboratório, biblioteca, campo, além de realizar o controle de presença nos atendimentos de monitoria. </w:t>
      </w:r>
    </w:p>
    <w:p w:rsidR="0027685F" w:rsidRDefault="0027685F" w:rsidP="0027685F">
      <w:pPr>
        <w:pBdr>
          <w:top w:val="nil"/>
          <w:left w:val="nil"/>
          <w:bottom w:val="nil"/>
          <w:right w:val="nil"/>
          <w:between w:val="nil"/>
        </w:pBdr>
        <w:spacing w:after="0"/>
        <w:ind w:firstLine="708"/>
        <w:jc w:val="both"/>
        <w:rPr>
          <w:color w:val="000000"/>
        </w:rPr>
      </w:pPr>
      <w:r>
        <w:rPr>
          <w:rFonts w:ascii="Calibri" w:eastAsia="Calibri" w:hAnsi="Calibri" w:cs="Calibri"/>
          <w:b/>
          <w:color w:val="000000"/>
        </w:rPr>
        <w:t>5.12.</w:t>
      </w:r>
      <w:r>
        <w:rPr>
          <w:rFonts w:ascii="Calibri" w:eastAsia="Calibri" w:hAnsi="Calibri" w:cs="Calibri"/>
          <w:color w:val="000000"/>
        </w:rPr>
        <w:t xml:space="preserve"> É obrigatório que ao menos 50% da carga horária semanal da monitoria seja </w:t>
      </w:r>
      <w:proofErr w:type="gramStart"/>
      <w:r>
        <w:rPr>
          <w:rFonts w:ascii="Calibri" w:eastAsia="Calibri" w:hAnsi="Calibri" w:cs="Calibri"/>
          <w:color w:val="000000"/>
        </w:rPr>
        <w:t>executada</w:t>
      </w:r>
      <w:proofErr w:type="gramEnd"/>
      <w:r>
        <w:rPr>
          <w:rFonts w:ascii="Calibri" w:eastAsia="Calibri" w:hAnsi="Calibri" w:cs="Calibri"/>
          <w:color w:val="000000"/>
        </w:rPr>
        <w:t xml:space="preserve"> junto aos alunos matriculados no componente curricular, por meio de atividades de auxílio ao ensino e assistência aos alunos.</w:t>
      </w:r>
    </w:p>
    <w:p w:rsidR="0027685F" w:rsidRDefault="0027685F" w:rsidP="0027685F">
      <w:pPr>
        <w:pBdr>
          <w:top w:val="nil"/>
          <w:left w:val="nil"/>
          <w:bottom w:val="nil"/>
          <w:right w:val="nil"/>
          <w:between w:val="nil"/>
        </w:pBdr>
        <w:spacing w:after="0"/>
        <w:ind w:firstLine="708"/>
        <w:jc w:val="both"/>
        <w:rPr>
          <w:color w:val="000000"/>
        </w:rPr>
      </w:pPr>
      <w:r>
        <w:rPr>
          <w:rFonts w:ascii="Calibri" w:eastAsia="Calibri" w:hAnsi="Calibri" w:cs="Calibri"/>
          <w:b/>
          <w:color w:val="000000"/>
        </w:rPr>
        <w:t>5.13.</w:t>
      </w:r>
      <w:r>
        <w:rPr>
          <w:rFonts w:ascii="Calibri" w:eastAsia="Calibri" w:hAnsi="Calibri" w:cs="Calibri"/>
          <w:color w:val="000000"/>
        </w:rPr>
        <w:t xml:space="preserve"> Programar atividades que auxiliem na recuperação de estudos dos alunos, para atendê-los nas dificuldades apresentadas.</w:t>
      </w:r>
    </w:p>
    <w:p w:rsidR="0027685F" w:rsidRDefault="0027685F" w:rsidP="0027685F">
      <w:pPr>
        <w:pBdr>
          <w:top w:val="nil"/>
          <w:left w:val="nil"/>
          <w:bottom w:val="nil"/>
          <w:right w:val="nil"/>
          <w:between w:val="nil"/>
        </w:pBdr>
        <w:spacing w:after="0"/>
        <w:ind w:firstLine="708"/>
        <w:jc w:val="both"/>
        <w:rPr>
          <w:color w:val="000000"/>
        </w:rPr>
      </w:pPr>
      <w:r>
        <w:rPr>
          <w:rFonts w:ascii="Calibri" w:eastAsia="Calibri" w:hAnsi="Calibri" w:cs="Calibri"/>
          <w:b/>
          <w:color w:val="000000"/>
        </w:rPr>
        <w:t>5.14.</w:t>
      </w:r>
      <w:r>
        <w:rPr>
          <w:rFonts w:ascii="Calibri" w:eastAsia="Calibri" w:hAnsi="Calibri" w:cs="Calibri"/>
          <w:color w:val="000000"/>
        </w:rPr>
        <w:t xml:space="preserve"> Apoiar o domínio do conteúdo do componente curricular pelos alunos, fazendo revisões e preparando-os para os conteúdos seguintes.</w:t>
      </w:r>
    </w:p>
    <w:p w:rsidR="006571F7" w:rsidRPr="00252CF1" w:rsidRDefault="0027685F" w:rsidP="0027685F">
      <w:pPr>
        <w:pBdr>
          <w:top w:val="nil"/>
          <w:left w:val="nil"/>
          <w:bottom w:val="nil"/>
          <w:right w:val="nil"/>
          <w:between w:val="nil"/>
        </w:pBdr>
        <w:spacing w:after="0"/>
        <w:ind w:firstLine="708"/>
        <w:jc w:val="both"/>
        <w:rPr>
          <w:rFonts w:cs="Arial"/>
        </w:rPr>
      </w:pPr>
      <w:r>
        <w:rPr>
          <w:rFonts w:ascii="Calibri" w:eastAsia="Calibri" w:hAnsi="Calibri" w:cs="Calibri"/>
          <w:b/>
          <w:color w:val="000000"/>
        </w:rPr>
        <w:t xml:space="preserve">5.15. </w:t>
      </w:r>
      <w:r>
        <w:rPr>
          <w:rFonts w:ascii="Calibri" w:eastAsia="Calibri" w:hAnsi="Calibri" w:cs="Calibri"/>
          <w:color w:val="000000"/>
        </w:rPr>
        <w:t>Elaborar, em comum acordo com o professor orientador, listas de atividades, seleção de textos complementares e outras atividades para os componentes curriculares, visando ao esclarecimento de dúvidas.</w:t>
      </w:r>
      <w:r w:rsidR="006571F7">
        <w:rPr>
          <w:rFonts w:cs="Arial"/>
        </w:rPr>
        <w:t xml:space="preserve"> </w:t>
      </w:r>
    </w:p>
    <w:p w:rsidR="002C3826" w:rsidRDefault="002F7FB1" w:rsidP="002C3826">
      <w:pPr>
        <w:pStyle w:val="Corpodetexto"/>
        <w:spacing w:after="0"/>
        <w:ind w:firstLine="708"/>
        <w:jc w:val="both"/>
        <w:rPr>
          <w:rFonts w:cs="Arial"/>
        </w:rPr>
      </w:pPr>
      <w:r>
        <w:rPr>
          <w:rFonts w:cs="Arial"/>
          <w:b/>
        </w:rPr>
        <w:t>5.</w:t>
      </w:r>
      <w:r w:rsidR="007A473F">
        <w:rPr>
          <w:rFonts w:cs="Arial"/>
          <w:b/>
        </w:rPr>
        <w:t>1</w:t>
      </w:r>
      <w:r w:rsidR="0027685F">
        <w:rPr>
          <w:rFonts w:cs="Arial"/>
          <w:b/>
        </w:rPr>
        <w:t>6</w:t>
      </w:r>
      <w:r w:rsidR="00EF26CD" w:rsidRPr="005107F3">
        <w:rPr>
          <w:rFonts w:cs="Arial"/>
          <w:b/>
        </w:rPr>
        <w:t>.</w:t>
      </w:r>
      <w:r w:rsidR="006D6A14">
        <w:rPr>
          <w:rFonts w:cs="Arial"/>
          <w:b/>
        </w:rPr>
        <w:t xml:space="preserve"> </w:t>
      </w:r>
      <w:r w:rsidR="00FB08F6" w:rsidRPr="00AC3565">
        <w:rPr>
          <w:rFonts w:cs="Arial"/>
        </w:rPr>
        <w:t xml:space="preserve">Citar o vínculo de bolsista </w:t>
      </w:r>
      <w:r w:rsidR="00FB08F6">
        <w:rPr>
          <w:rFonts w:cs="Arial"/>
        </w:rPr>
        <w:t>n</w:t>
      </w:r>
      <w:r w:rsidR="00FB08F6" w:rsidRPr="00AC3565">
        <w:rPr>
          <w:rFonts w:cs="Arial"/>
        </w:rPr>
        <w:t>o Programa</w:t>
      </w:r>
      <w:r w:rsidR="00FB08F6">
        <w:rPr>
          <w:rFonts w:cs="Arial"/>
        </w:rPr>
        <w:t xml:space="preserve"> e i</w:t>
      </w:r>
      <w:r w:rsidR="00FB08F6" w:rsidRPr="00AC3565">
        <w:rPr>
          <w:rFonts w:cs="Arial"/>
        </w:rPr>
        <w:t xml:space="preserve">ncluir o nome do </w:t>
      </w:r>
      <w:r w:rsidR="00FB08F6">
        <w:rPr>
          <w:rFonts w:cs="Arial"/>
        </w:rPr>
        <w:t xml:space="preserve">orientador </w:t>
      </w:r>
      <w:r w:rsidR="00FB08F6" w:rsidRPr="00AC3565">
        <w:rPr>
          <w:rFonts w:cs="Arial"/>
        </w:rPr>
        <w:t>nas publicações e nos trabalhos apresentados em congressos, seminários, eventos e similares, cujos resultados tiv</w:t>
      </w:r>
      <w:r w:rsidR="00FB08F6">
        <w:rPr>
          <w:rFonts w:cs="Arial"/>
        </w:rPr>
        <w:t xml:space="preserve">erem a sua participação efetiva e sejam </w:t>
      </w:r>
      <w:r w:rsidR="00FB08F6" w:rsidRPr="00AC3565">
        <w:rPr>
          <w:rFonts w:cs="Arial"/>
        </w:rPr>
        <w:t>vin</w:t>
      </w:r>
      <w:r w:rsidR="00FB08F6">
        <w:rPr>
          <w:rFonts w:cs="Arial"/>
        </w:rPr>
        <w:t>culados às atividades da monitoria.</w:t>
      </w:r>
    </w:p>
    <w:p w:rsidR="00FB08F6" w:rsidRPr="0027685F" w:rsidRDefault="00692D3A" w:rsidP="0027685F">
      <w:pPr>
        <w:pBdr>
          <w:top w:val="nil"/>
          <w:left w:val="nil"/>
          <w:bottom w:val="nil"/>
          <w:right w:val="nil"/>
          <w:between w:val="nil"/>
        </w:pBdr>
        <w:spacing w:after="0"/>
        <w:ind w:firstLine="708"/>
        <w:jc w:val="both"/>
        <w:rPr>
          <w:color w:val="000000"/>
        </w:rPr>
      </w:pPr>
      <w:r w:rsidRPr="00692D3A">
        <w:rPr>
          <w:rFonts w:cs="Arial"/>
          <w:b/>
        </w:rPr>
        <w:t>5.1</w:t>
      </w:r>
      <w:r w:rsidR="0027685F">
        <w:rPr>
          <w:rFonts w:cs="Arial"/>
          <w:b/>
        </w:rPr>
        <w:t>7</w:t>
      </w:r>
      <w:r>
        <w:rPr>
          <w:rFonts w:cs="Arial"/>
          <w:b/>
        </w:rPr>
        <w:t xml:space="preserve">. </w:t>
      </w:r>
      <w:r w:rsidR="0027685F">
        <w:rPr>
          <w:rFonts w:ascii="Calibri" w:eastAsia="Calibri" w:hAnsi="Calibri" w:cs="Calibri"/>
          <w:color w:val="000000"/>
        </w:rPr>
        <w:t xml:space="preserve">Informar imediatamente ao orientador e </w:t>
      </w:r>
      <w:r w:rsidR="00F12FFD">
        <w:rPr>
          <w:rFonts w:ascii="Calibri" w:eastAsia="Calibri" w:hAnsi="Calibri" w:cs="Calibri"/>
          <w:color w:val="000000"/>
        </w:rPr>
        <w:t>ao</w:t>
      </w:r>
      <w:r w:rsidR="0027685F">
        <w:rPr>
          <w:rFonts w:ascii="Calibri" w:eastAsia="Calibri" w:hAnsi="Calibri" w:cs="Calibri"/>
          <w:color w:val="000000"/>
        </w:rPr>
        <w:t xml:space="preserve"> Departamento, quaisquer irregularidades ou impossibilidades para a continuidade da monitoria, como o interesse em desligar-se do programa, a conclusão dos requisitos acadêmicos, o </w:t>
      </w:r>
      <w:r w:rsidR="0027685F">
        <w:rPr>
          <w:rFonts w:cs="Arial"/>
        </w:rPr>
        <w:t>trancamento geral do curso,</w:t>
      </w:r>
      <w:r w:rsidR="0027685F">
        <w:rPr>
          <w:rFonts w:ascii="Calibri" w:eastAsia="Calibri" w:hAnsi="Calibri" w:cs="Calibri"/>
          <w:color w:val="000000"/>
        </w:rPr>
        <w:t xml:space="preserve"> o desligamento, abandono ou desistência do curso de graduação </w:t>
      </w:r>
      <w:r w:rsidR="00FB08F6" w:rsidRPr="00AC3565">
        <w:rPr>
          <w:rFonts w:cs="Arial"/>
        </w:rPr>
        <w:t xml:space="preserve">ou </w:t>
      </w:r>
      <w:r w:rsidR="00FB08F6">
        <w:rPr>
          <w:rFonts w:cs="Arial"/>
        </w:rPr>
        <w:t>outras</w:t>
      </w:r>
      <w:r w:rsidR="006D6A14">
        <w:rPr>
          <w:rFonts w:cs="Arial"/>
        </w:rPr>
        <w:t xml:space="preserve"> </w:t>
      </w:r>
      <w:r w:rsidR="00FB08F6">
        <w:rPr>
          <w:rFonts w:cs="Arial"/>
        </w:rPr>
        <w:t xml:space="preserve">que </w:t>
      </w:r>
      <w:r w:rsidR="00FB08F6" w:rsidRPr="00AC3565">
        <w:rPr>
          <w:rFonts w:cs="Arial"/>
        </w:rPr>
        <w:t>não esteja</w:t>
      </w:r>
      <w:r w:rsidR="00FB08F6">
        <w:rPr>
          <w:rFonts w:cs="Arial"/>
        </w:rPr>
        <w:t>m</w:t>
      </w:r>
      <w:r w:rsidR="00FB08F6" w:rsidRPr="00AC3565">
        <w:rPr>
          <w:rFonts w:cs="Arial"/>
        </w:rPr>
        <w:t xml:space="preserve"> de acordo com o estipulado </w:t>
      </w:r>
      <w:r w:rsidR="00FB08F6">
        <w:rPr>
          <w:rFonts w:cs="Arial"/>
        </w:rPr>
        <w:t xml:space="preserve">na </w:t>
      </w:r>
      <w:r w:rsidR="00FB08F6">
        <w:rPr>
          <w:rFonts w:cstheme="minorHAnsi"/>
        </w:rPr>
        <w:t xml:space="preserve">Resolução CUNI </w:t>
      </w:r>
      <w:r w:rsidR="00FB08F6">
        <w:t>Nº 072, de 2018.</w:t>
      </w:r>
    </w:p>
    <w:p w:rsidR="00692D3A" w:rsidRDefault="002F7FB1" w:rsidP="00FB08F6">
      <w:pPr>
        <w:pStyle w:val="Corpodetexto"/>
        <w:spacing w:after="0"/>
        <w:ind w:firstLine="708"/>
        <w:jc w:val="both"/>
        <w:rPr>
          <w:rFonts w:cs="Arial"/>
        </w:rPr>
      </w:pPr>
      <w:r>
        <w:rPr>
          <w:rFonts w:cs="Arial"/>
          <w:b/>
        </w:rPr>
        <w:t>5.</w:t>
      </w:r>
      <w:r w:rsidR="007A473F">
        <w:rPr>
          <w:rFonts w:cs="Arial"/>
          <w:b/>
        </w:rPr>
        <w:t>1</w:t>
      </w:r>
      <w:r w:rsidR="0027685F">
        <w:rPr>
          <w:rFonts w:cs="Arial"/>
          <w:b/>
        </w:rPr>
        <w:t>8</w:t>
      </w:r>
      <w:r w:rsidR="00EF26CD" w:rsidRPr="005107F3">
        <w:rPr>
          <w:rFonts w:cs="Arial"/>
          <w:b/>
        </w:rPr>
        <w:t>.</w:t>
      </w:r>
      <w:r w:rsidR="006D6A14">
        <w:rPr>
          <w:rFonts w:cs="Arial"/>
          <w:b/>
        </w:rPr>
        <w:t xml:space="preserve"> </w:t>
      </w:r>
      <w:r w:rsidR="00FB08F6">
        <w:rPr>
          <w:rFonts w:cs="Arial"/>
        </w:rPr>
        <w:t>P</w:t>
      </w:r>
      <w:r w:rsidR="00FB08F6" w:rsidRPr="00EF26CD">
        <w:rPr>
          <w:rFonts w:cs="Arial"/>
        </w:rPr>
        <w:t xml:space="preserve">ossuir conta bancária </w:t>
      </w:r>
      <w:r w:rsidR="00FB08F6">
        <w:rPr>
          <w:rFonts w:cs="Arial"/>
        </w:rPr>
        <w:t>de sua titularidade.</w:t>
      </w:r>
    </w:p>
    <w:p w:rsidR="00132854" w:rsidRDefault="002F7FB1" w:rsidP="007A473F">
      <w:pPr>
        <w:pStyle w:val="Corpodetexto"/>
        <w:spacing w:after="0"/>
        <w:ind w:firstLine="708"/>
        <w:jc w:val="both"/>
        <w:rPr>
          <w:rFonts w:cs="Arial"/>
        </w:rPr>
      </w:pPr>
      <w:r>
        <w:rPr>
          <w:rFonts w:cs="Arial"/>
          <w:b/>
        </w:rPr>
        <w:t>5.</w:t>
      </w:r>
      <w:r w:rsidR="00116F92">
        <w:rPr>
          <w:rFonts w:cs="Arial"/>
          <w:b/>
        </w:rPr>
        <w:t>1</w:t>
      </w:r>
      <w:r w:rsidR="0027685F">
        <w:rPr>
          <w:rFonts w:cs="Arial"/>
          <w:b/>
        </w:rPr>
        <w:t>9</w:t>
      </w:r>
      <w:r w:rsidR="00EF26CD" w:rsidRPr="005107F3">
        <w:rPr>
          <w:rFonts w:cs="Arial"/>
          <w:b/>
        </w:rPr>
        <w:t>.</w:t>
      </w:r>
      <w:r w:rsidR="006D6A14">
        <w:rPr>
          <w:rFonts w:cs="Arial"/>
          <w:b/>
        </w:rPr>
        <w:t xml:space="preserve"> </w:t>
      </w:r>
      <w:r w:rsidR="00FB08F6">
        <w:rPr>
          <w:rFonts w:cs="Arial"/>
        </w:rPr>
        <w:t xml:space="preserve">Manter atualizados </w:t>
      </w:r>
      <w:r w:rsidR="00FB08F6" w:rsidRPr="00AC3565">
        <w:rPr>
          <w:rFonts w:cs="Arial"/>
        </w:rPr>
        <w:t xml:space="preserve">no </w:t>
      </w:r>
      <w:r w:rsidR="00FB08F6">
        <w:rPr>
          <w:rFonts w:cs="Arial"/>
        </w:rPr>
        <w:t>SIG os dados cadastrais, número de telefone, endereço de e-mail e dados bancários.</w:t>
      </w:r>
    </w:p>
    <w:p w:rsidR="00EF26CD" w:rsidRPr="00EF26CD" w:rsidRDefault="0027685F" w:rsidP="00132854">
      <w:pPr>
        <w:pStyle w:val="Corpodetexto"/>
        <w:spacing w:after="0"/>
        <w:ind w:firstLine="708"/>
        <w:jc w:val="both"/>
        <w:rPr>
          <w:rFonts w:cs="Arial"/>
        </w:rPr>
      </w:pPr>
      <w:r>
        <w:rPr>
          <w:rFonts w:cs="Arial"/>
          <w:b/>
        </w:rPr>
        <w:t>5.20</w:t>
      </w:r>
      <w:r w:rsidR="00132854" w:rsidRPr="00132854">
        <w:rPr>
          <w:rFonts w:cs="Arial"/>
          <w:b/>
        </w:rPr>
        <w:t>.</w:t>
      </w:r>
      <w:r w:rsidR="006D6A14">
        <w:rPr>
          <w:rFonts w:cs="Arial"/>
          <w:b/>
        </w:rPr>
        <w:t xml:space="preserve"> </w:t>
      </w:r>
      <w:r w:rsidR="00FB08F6" w:rsidRPr="00AC3565">
        <w:rPr>
          <w:rFonts w:cs="Arial"/>
        </w:rPr>
        <w:t>Não descumprir o regime</w:t>
      </w:r>
      <w:r w:rsidR="000C24D1">
        <w:rPr>
          <w:rFonts w:cs="Arial"/>
        </w:rPr>
        <w:t xml:space="preserve"> disciplinar do corpo discente,</w:t>
      </w:r>
      <w:r w:rsidR="00FB08F6" w:rsidRPr="00AC3565">
        <w:rPr>
          <w:rFonts w:cs="Arial"/>
        </w:rPr>
        <w:t xml:space="preserve"> a </w:t>
      </w:r>
      <w:r>
        <w:t>Resolução Normativa CUNI Nº 028 de 2022</w:t>
      </w:r>
      <w:r w:rsidR="008B5686">
        <w:t xml:space="preserve"> e</w:t>
      </w:r>
      <w:r w:rsidR="000C24D1">
        <w:t xml:space="preserve"> nem a Resolução Normativa CONGRAD Nº 118 de 2022</w:t>
      </w:r>
      <w:r w:rsidR="00FB08F6" w:rsidRPr="00AC3565">
        <w:rPr>
          <w:rFonts w:cs="Arial"/>
        </w:rPr>
        <w:t>.</w:t>
      </w:r>
    </w:p>
    <w:p w:rsidR="005A6AA5" w:rsidRDefault="005A6AA5" w:rsidP="005E583F">
      <w:pPr>
        <w:pStyle w:val="Corpodetexto"/>
        <w:spacing w:after="0"/>
        <w:ind w:firstLine="708"/>
        <w:jc w:val="both"/>
        <w:rPr>
          <w:rFonts w:cs="Arial"/>
        </w:rPr>
      </w:pPr>
    </w:p>
    <w:p w:rsidR="005107F3" w:rsidRDefault="00C93A64" w:rsidP="005E583F">
      <w:pPr>
        <w:pStyle w:val="Corpodetexto"/>
        <w:spacing w:after="0"/>
        <w:jc w:val="both"/>
        <w:rPr>
          <w:rFonts w:cstheme="minorHAnsi"/>
          <w:b/>
        </w:rPr>
      </w:pPr>
      <w:r>
        <w:rPr>
          <w:rFonts w:cstheme="minorHAnsi"/>
          <w:b/>
        </w:rPr>
        <w:t>6</w:t>
      </w:r>
      <w:r w:rsidR="005107F3">
        <w:rPr>
          <w:rFonts w:cstheme="minorHAnsi"/>
          <w:b/>
        </w:rPr>
        <w:t xml:space="preserve">. </w:t>
      </w:r>
      <w:r w:rsidR="006571F7">
        <w:rPr>
          <w:rFonts w:cstheme="minorHAnsi"/>
          <w:b/>
        </w:rPr>
        <w:t>DAS VEDAÇÕES DO DISCENTE BOLSISTA</w:t>
      </w:r>
    </w:p>
    <w:p w:rsidR="005107F3" w:rsidRDefault="00C93A64" w:rsidP="00243E48">
      <w:pPr>
        <w:pStyle w:val="Corpodetexto"/>
        <w:spacing w:after="0"/>
        <w:ind w:firstLine="708"/>
        <w:jc w:val="both"/>
        <w:rPr>
          <w:rFonts w:cstheme="minorHAnsi"/>
        </w:rPr>
      </w:pPr>
      <w:r>
        <w:rPr>
          <w:rFonts w:cstheme="minorHAnsi"/>
          <w:b/>
        </w:rPr>
        <w:t>6</w:t>
      </w:r>
      <w:r w:rsidR="005107F3">
        <w:rPr>
          <w:rFonts w:cstheme="minorHAnsi"/>
          <w:b/>
        </w:rPr>
        <w:t>.1.</w:t>
      </w:r>
      <w:r w:rsidR="006D6A14">
        <w:rPr>
          <w:rFonts w:cstheme="minorHAnsi"/>
          <w:b/>
        </w:rPr>
        <w:t xml:space="preserve"> </w:t>
      </w:r>
      <w:r w:rsidR="00EB7544">
        <w:rPr>
          <w:rFonts w:cs="Arial"/>
        </w:rPr>
        <w:t>M</w:t>
      </w:r>
      <w:r w:rsidR="00116F92" w:rsidRPr="00252CF1">
        <w:rPr>
          <w:rFonts w:cs="Arial"/>
        </w:rPr>
        <w:t xml:space="preserve">inistrar aulas que compõem a carga horária </w:t>
      </w:r>
      <w:r w:rsidR="00FB08F6">
        <w:rPr>
          <w:rFonts w:cs="Arial"/>
        </w:rPr>
        <w:t>do componente curricular,</w:t>
      </w:r>
      <w:r w:rsidR="00116F92" w:rsidRPr="00252CF1">
        <w:rPr>
          <w:rFonts w:cs="Arial"/>
        </w:rPr>
        <w:t xml:space="preserve"> em substituição ao docente responsável.</w:t>
      </w:r>
    </w:p>
    <w:p w:rsidR="00EB7544" w:rsidRDefault="00EB7544" w:rsidP="00EB7544">
      <w:pPr>
        <w:pStyle w:val="Corpodetexto"/>
        <w:spacing w:after="0"/>
        <w:ind w:firstLine="708"/>
        <w:jc w:val="both"/>
        <w:rPr>
          <w:rFonts w:cstheme="minorHAnsi"/>
        </w:rPr>
      </w:pPr>
      <w:r w:rsidRPr="00EB7544">
        <w:rPr>
          <w:rFonts w:cstheme="minorHAnsi"/>
          <w:b/>
        </w:rPr>
        <w:t>6.2.</w:t>
      </w:r>
      <w:r w:rsidR="006D6A14">
        <w:rPr>
          <w:rFonts w:cstheme="minorHAnsi"/>
          <w:b/>
        </w:rPr>
        <w:t xml:space="preserve"> </w:t>
      </w:r>
      <w:r w:rsidRPr="00EB7544">
        <w:rPr>
          <w:rFonts w:cstheme="minorHAnsi"/>
        </w:rPr>
        <w:t>Executar atividades em substituição às atividades realizadas pelos técnicos</w:t>
      </w:r>
      <w:r>
        <w:rPr>
          <w:rFonts w:cstheme="minorHAnsi"/>
        </w:rPr>
        <w:t xml:space="preserve"> administrativos.</w:t>
      </w:r>
    </w:p>
    <w:p w:rsidR="00EB7544" w:rsidRPr="00EB7544" w:rsidRDefault="00EB7544" w:rsidP="00EB7544">
      <w:pPr>
        <w:pStyle w:val="Corpodetexto"/>
        <w:spacing w:after="0"/>
        <w:ind w:firstLine="708"/>
        <w:jc w:val="both"/>
        <w:rPr>
          <w:rFonts w:cstheme="minorHAnsi"/>
        </w:rPr>
      </w:pPr>
      <w:r w:rsidRPr="00EB7544">
        <w:rPr>
          <w:rFonts w:cstheme="minorHAnsi"/>
          <w:b/>
        </w:rPr>
        <w:t>6.3.</w:t>
      </w:r>
      <w:r w:rsidR="006D6A14">
        <w:rPr>
          <w:rFonts w:cstheme="minorHAnsi"/>
          <w:b/>
        </w:rPr>
        <w:t xml:space="preserve"> </w:t>
      </w:r>
      <w:r w:rsidRPr="00EB7544">
        <w:rPr>
          <w:rFonts w:cstheme="minorHAnsi"/>
        </w:rPr>
        <w:t>Executar quaisquer tarefas que estejam em desacordo com as atribuições</w:t>
      </w:r>
      <w:r w:rsidR="006D6A14">
        <w:rPr>
          <w:rFonts w:cstheme="minorHAnsi"/>
        </w:rPr>
        <w:t xml:space="preserve"> </w:t>
      </w:r>
      <w:r w:rsidRPr="00EB7544">
        <w:rPr>
          <w:rFonts w:cstheme="minorHAnsi"/>
        </w:rPr>
        <w:t>acadêmicas da monitoria.</w:t>
      </w:r>
    </w:p>
    <w:p w:rsidR="00252CF1" w:rsidRPr="00252CF1" w:rsidRDefault="00EB7544" w:rsidP="00252CF1">
      <w:pPr>
        <w:pStyle w:val="Corpodetexto"/>
        <w:spacing w:after="0"/>
        <w:ind w:firstLine="708"/>
        <w:jc w:val="both"/>
        <w:rPr>
          <w:rFonts w:cs="Arial"/>
        </w:rPr>
      </w:pPr>
      <w:r>
        <w:rPr>
          <w:rFonts w:cs="Arial"/>
          <w:b/>
        </w:rPr>
        <w:t>6.4</w:t>
      </w:r>
      <w:r w:rsidR="00252CF1">
        <w:rPr>
          <w:rFonts w:cs="Arial"/>
          <w:b/>
        </w:rPr>
        <w:t>.</w:t>
      </w:r>
      <w:r w:rsidR="006D6A14">
        <w:rPr>
          <w:rFonts w:cs="Arial"/>
          <w:b/>
        </w:rPr>
        <w:t xml:space="preserve"> </w:t>
      </w:r>
      <w:bookmarkStart w:id="0" w:name="_Hlk66946152"/>
      <w:r w:rsidR="00B15D58">
        <w:t xml:space="preserve">Ser beneficiário de outro tipo de bolsa ofertada pela UFLA ou de qualquer outro tipo de bolsa acadêmica da UFLA ou de qualquer agência de fomento, exceto aquelas oriundas de programas formulados e </w:t>
      </w:r>
      <w:proofErr w:type="gramStart"/>
      <w:r w:rsidR="00B15D58">
        <w:t>implementados</w:t>
      </w:r>
      <w:proofErr w:type="gramEnd"/>
      <w:r w:rsidR="00B15D58">
        <w:t xml:space="preserve"> pela PRAEC, cujos objetivos sejam prover condições de permanência aos discentes, além daquelas previstas nos incisos II e III, do art. 1º da Resolução Normativa CUNI Nº 028 de 2022</w:t>
      </w:r>
      <w:r w:rsidR="00B15D58">
        <w:rPr>
          <w:rFonts w:cstheme="minorHAnsi"/>
        </w:rPr>
        <w:t>.</w:t>
      </w:r>
      <w:bookmarkEnd w:id="0"/>
    </w:p>
    <w:p w:rsidR="005107F3" w:rsidRDefault="00C93A64" w:rsidP="005107F3">
      <w:pPr>
        <w:spacing w:after="0"/>
        <w:ind w:left="705"/>
        <w:jc w:val="both"/>
        <w:rPr>
          <w:rFonts w:cstheme="minorHAnsi"/>
        </w:rPr>
      </w:pPr>
      <w:r>
        <w:rPr>
          <w:rFonts w:cstheme="minorHAnsi"/>
          <w:b/>
        </w:rPr>
        <w:t>6</w:t>
      </w:r>
      <w:r w:rsidR="005107F3">
        <w:rPr>
          <w:rFonts w:cstheme="minorHAnsi"/>
          <w:b/>
        </w:rPr>
        <w:t>.</w:t>
      </w:r>
      <w:r w:rsidR="00EB7544">
        <w:rPr>
          <w:rFonts w:cstheme="minorHAnsi"/>
          <w:b/>
        </w:rPr>
        <w:t>5</w:t>
      </w:r>
      <w:r w:rsidR="005107F3">
        <w:rPr>
          <w:rFonts w:cstheme="minorHAnsi"/>
          <w:b/>
        </w:rPr>
        <w:t xml:space="preserve">. </w:t>
      </w:r>
      <w:r w:rsidR="005107F3">
        <w:rPr>
          <w:rFonts w:cstheme="minorHAnsi"/>
        </w:rPr>
        <w:t xml:space="preserve">Possuir pendência nas Pró-Reitorias integrantes do </w:t>
      </w:r>
      <w:r w:rsidR="006571F7">
        <w:rPr>
          <w:rFonts w:cstheme="minorHAnsi"/>
        </w:rPr>
        <w:t>PIB/UFLA.</w:t>
      </w:r>
    </w:p>
    <w:p w:rsidR="005107F3" w:rsidRDefault="00C93A64" w:rsidP="00243E48">
      <w:pPr>
        <w:pStyle w:val="Corpodetexto"/>
        <w:spacing w:after="0"/>
        <w:ind w:firstLine="708"/>
        <w:jc w:val="both"/>
        <w:rPr>
          <w:rFonts w:cstheme="minorHAnsi"/>
        </w:rPr>
      </w:pPr>
      <w:r>
        <w:rPr>
          <w:rFonts w:cstheme="minorHAnsi"/>
          <w:b/>
        </w:rPr>
        <w:t>6</w:t>
      </w:r>
      <w:r w:rsidR="005107F3">
        <w:rPr>
          <w:rFonts w:cstheme="minorHAnsi"/>
          <w:b/>
        </w:rPr>
        <w:t>.</w:t>
      </w:r>
      <w:r w:rsidR="00EB7544">
        <w:rPr>
          <w:rFonts w:cstheme="minorHAnsi"/>
          <w:b/>
        </w:rPr>
        <w:t>6</w:t>
      </w:r>
      <w:r w:rsidR="005107F3">
        <w:rPr>
          <w:rFonts w:cstheme="minorHAnsi"/>
          <w:b/>
        </w:rPr>
        <w:t>.</w:t>
      </w:r>
      <w:r w:rsidR="006D6A14">
        <w:rPr>
          <w:rFonts w:cstheme="minorHAnsi"/>
          <w:b/>
        </w:rPr>
        <w:t xml:space="preserve"> </w:t>
      </w:r>
      <w:r w:rsidR="00FB08F6" w:rsidRPr="004E0A35">
        <w:rPr>
          <w:rFonts w:cstheme="minorHAnsi"/>
        </w:rPr>
        <w:t>Utilizar a bolsa para fins que não sejam pessoais. A bolsa destina-se exclusivamente à utilização pessoal do estudante bolsista, sendo vedado o compartilhamento e o repasse parcial ou integral do recurso para o pagamento de desp</w:t>
      </w:r>
      <w:r w:rsidR="00FB08F6">
        <w:rPr>
          <w:rFonts w:cstheme="minorHAnsi"/>
        </w:rPr>
        <w:t>esas das atividades do programa.</w:t>
      </w:r>
    </w:p>
    <w:p w:rsidR="005107F3" w:rsidRPr="00EF26CD" w:rsidRDefault="005107F3" w:rsidP="005107F3">
      <w:pPr>
        <w:pStyle w:val="Corpodetexto"/>
        <w:spacing w:after="0"/>
        <w:ind w:firstLine="708"/>
        <w:jc w:val="both"/>
        <w:rPr>
          <w:rFonts w:cs="Arial"/>
        </w:rPr>
      </w:pPr>
    </w:p>
    <w:p w:rsidR="001349D4" w:rsidRDefault="00C93A64" w:rsidP="001349D4">
      <w:pPr>
        <w:spacing w:after="0"/>
        <w:jc w:val="both"/>
        <w:rPr>
          <w:rFonts w:cstheme="minorHAnsi"/>
          <w:b/>
        </w:rPr>
      </w:pPr>
      <w:r>
        <w:rPr>
          <w:rFonts w:cstheme="minorHAnsi"/>
          <w:b/>
        </w:rPr>
        <w:t>7</w:t>
      </w:r>
      <w:r w:rsidR="005A6AA5">
        <w:rPr>
          <w:rFonts w:cstheme="minorHAnsi"/>
          <w:b/>
        </w:rPr>
        <w:t>. DOS REQUISITOS</w:t>
      </w:r>
      <w:r w:rsidR="001349D4">
        <w:rPr>
          <w:rFonts w:cstheme="minorHAnsi"/>
          <w:b/>
        </w:rPr>
        <w:t>,</w:t>
      </w:r>
      <w:r w:rsidR="00F559D9">
        <w:rPr>
          <w:rFonts w:cstheme="minorHAnsi"/>
          <w:b/>
        </w:rPr>
        <w:t xml:space="preserve"> DAS OBRIGAÇÕES </w:t>
      </w:r>
      <w:r w:rsidR="001349D4">
        <w:rPr>
          <w:rFonts w:cstheme="minorHAnsi"/>
          <w:b/>
        </w:rPr>
        <w:t xml:space="preserve">E DAS VEDAÇÕES DO </w:t>
      </w:r>
      <w:proofErr w:type="gramStart"/>
      <w:r w:rsidR="001349D4">
        <w:rPr>
          <w:rFonts w:cstheme="minorHAnsi"/>
          <w:b/>
        </w:rPr>
        <w:t>ORIENTADOR</w:t>
      </w:r>
      <w:proofErr w:type="gramEnd"/>
    </w:p>
    <w:p w:rsidR="007D1982" w:rsidRDefault="00C93A64" w:rsidP="008A0996">
      <w:pPr>
        <w:pStyle w:val="Corpodetexto"/>
        <w:spacing w:after="0"/>
        <w:ind w:firstLine="708"/>
        <w:jc w:val="both"/>
        <w:rPr>
          <w:rFonts w:ascii="Calibri" w:eastAsia="Calibri" w:hAnsi="Calibri" w:cs="Calibri"/>
          <w:color w:val="000000"/>
        </w:rPr>
      </w:pPr>
      <w:r>
        <w:rPr>
          <w:rFonts w:cstheme="minorHAnsi"/>
          <w:b/>
        </w:rPr>
        <w:t>7</w:t>
      </w:r>
      <w:r w:rsidR="00F559D9">
        <w:rPr>
          <w:rFonts w:cstheme="minorHAnsi"/>
          <w:b/>
        </w:rPr>
        <w:t xml:space="preserve">.1. </w:t>
      </w:r>
      <w:r w:rsidR="00F12FFD">
        <w:rPr>
          <w:rFonts w:ascii="Calibri" w:eastAsia="Calibri" w:hAnsi="Calibri" w:cs="Calibri"/>
          <w:color w:val="000000"/>
        </w:rPr>
        <w:t>O orientador é um servidor docente, do quadro permanente da UFLA ou que tenha vínculo contratual com a Universidade, designado pelo Departamento, dentre aqueles que ministram o componente curricular, preferencialmente dentre os que estejam em regime de trabalho de Dedicação Exclusiva. O orientador é o responsável pela orientação do monitor.</w:t>
      </w:r>
    </w:p>
    <w:p w:rsidR="00F12FFD" w:rsidRDefault="00F12FFD" w:rsidP="00F12FFD">
      <w:pPr>
        <w:pBdr>
          <w:top w:val="nil"/>
          <w:left w:val="nil"/>
          <w:bottom w:val="nil"/>
          <w:right w:val="nil"/>
          <w:between w:val="nil"/>
        </w:pBdr>
        <w:spacing w:after="0"/>
        <w:ind w:firstLine="708"/>
        <w:jc w:val="both"/>
        <w:rPr>
          <w:color w:val="000000"/>
        </w:rPr>
      </w:pPr>
      <w:r>
        <w:rPr>
          <w:rFonts w:ascii="Calibri" w:eastAsia="Calibri" w:hAnsi="Calibri" w:cs="Calibri"/>
          <w:b/>
          <w:color w:val="000000"/>
        </w:rPr>
        <w:lastRenderedPageBreak/>
        <w:t>7.2.</w:t>
      </w:r>
      <w:r>
        <w:rPr>
          <w:rFonts w:ascii="Calibri" w:eastAsia="Calibri" w:hAnsi="Calibri" w:cs="Calibri"/>
          <w:color w:val="000000"/>
        </w:rPr>
        <w:t xml:space="preserve">  São atribuições do orientador:</w:t>
      </w:r>
    </w:p>
    <w:p w:rsidR="00F12FFD" w:rsidRDefault="00F12FFD" w:rsidP="00F12FFD">
      <w:pPr>
        <w:spacing w:after="0"/>
        <w:ind w:left="1416"/>
        <w:jc w:val="both"/>
        <w:rPr>
          <w:b/>
        </w:rPr>
      </w:pPr>
      <w:bookmarkStart w:id="1" w:name="_heading=h.gjdgxs" w:colFirst="0" w:colLast="0"/>
      <w:bookmarkEnd w:id="1"/>
      <w:r>
        <w:rPr>
          <w:b/>
        </w:rPr>
        <w:t xml:space="preserve">7.2.1. </w:t>
      </w:r>
      <w:r>
        <w:rPr>
          <w:rFonts w:ascii="Calibri" w:eastAsia="Calibri" w:hAnsi="Calibri" w:cs="Calibri"/>
        </w:rPr>
        <w:t>Orientar o monitor em suas atividades, para o perfeito desempenho de suas tarefas.</w:t>
      </w:r>
    </w:p>
    <w:p w:rsidR="00F12FFD" w:rsidRDefault="00F12FFD" w:rsidP="00F12FFD">
      <w:pPr>
        <w:spacing w:after="0"/>
        <w:ind w:left="1416"/>
        <w:jc w:val="both"/>
      </w:pPr>
      <w:bookmarkStart w:id="2" w:name="_heading=h.30j0zll" w:colFirst="0" w:colLast="0"/>
      <w:bookmarkEnd w:id="2"/>
      <w:r>
        <w:rPr>
          <w:b/>
        </w:rPr>
        <w:t>7.2.2</w:t>
      </w:r>
      <w:r>
        <w:t xml:space="preserve"> Avaliar </w:t>
      </w:r>
      <w:r>
        <w:rPr>
          <w:rFonts w:ascii="Calibri" w:eastAsia="Calibri" w:hAnsi="Calibri" w:cs="Calibri"/>
        </w:rPr>
        <w:t xml:space="preserve">o relatório mensal de atividades do monitor e emitir parecer quanto à aprovação ou reprovação até o dia 5 do mês subsequente ao mês de referência. </w:t>
      </w:r>
    </w:p>
    <w:p w:rsidR="00F12FFD" w:rsidRDefault="00F12FFD" w:rsidP="00F12FFD">
      <w:pPr>
        <w:spacing w:after="0"/>
        <w:ind w:left="1416"/>
        <w:jc w:val="both"/>
      </w:pPr>
      <w:r>
        <w:rPr>
          <w:b/>
        </w:rPr>
        <w:t xml:space="preserve">7.2.3. </w:t>
      </w:r>
      <w:r>
        <w:t>Designar o local onde serão exercidas as tarefas de monitoria e divulgar este local para os alunos matriculados no componente curricular, afixando o quadro demonstrativo elaborado pelo monitor em local visível, dentro da área física de frequência dos alunos, disponibilizando também no Campus Virtual.</w:t>
      </w:r>
    </w:p>
    <w:p w:rsidR="00F12FFD" w:rsidRDefault="00F12FFD" w:rsidP="00F12FFD">
      <w:pPr>
        <w:spacing w:after="0"/>
        <w:ind w:left="1416"/>
        <w:jc w:val="both"/>
      </w:pPr>
      <w:bookmarkStart w:id="3" w:name="_heading=h.1fob9te" w:colFirst="0" w:colLast="0"/>
      <w:bookmarkEnd w:id="3"/>
      <w:r>
        <w:rPr>
          <w:b/>
        </w:rPr>
        <w:t xml:space="preserve">7.2.4. </w:t>
      </w:r>
      <w:r>
        <w:t>Controlar o horário do monitor e a execução do plano de trabalho.</w:t>
      </w:r>
    </w:p>
    <w:p w:rsidR="00F12FFD" w:rsidRDefault="00F12FFD" w:rsidP="00F12FFD">
      <w:pPr>
        <w:spacing w:after="0"/>
        <w:ind w:left="1416"/>
        <w:jc w:val="both"/>
      </w:pPr>
      <w:r>
        <w:rPr>
          <w:b/>
        </w:rPr>
        <w:t>7.2.5.</w:t>
      </w:r>
      <w:r>
        <w:t xml:space="preserve"> Verificar com frequência o e-mail institucional, bem como os sites institucionais, a fim de inteirar-se de notícias e informações sobre o Programa de Monitoria.</w:t>
      </w:r>
    </w:p>
    <w:p w:rsidR="00F12FFD" w:rsidRDefault="00F12FFD" w:rsidP="00F12FFD">
      <w:pPr>
        <w:spacing w:after="0"/>
        <w:ind w:left="1416"/>
        <w:jc w:val="both"/>
      </w:pPr>
      <w:r>
        <w:rPr>
          <w:b/>
        </w:rPr>
        <w:t>7.2.6.</w:t>
      </w:r>
      <w:r>
        <w:t xml:space="preserve"> Informar imediatamente ao Departamento a solicitação do discente em desvincular-se da monitoria.</w:t>
      </w:r>
    </w:p>
    <w:p w:rsidR="00F12FFD" w:rsidRDefault="00F12FFD" w:rsidP="00F12FFD">
      <w:pPr>
        <w:spacing w:after="0"/>
        <w:ind w:left="1416"/>
        <w:jc w:val="both"/>
      </w:pPr>
      <w:bookmarkStart w:id="4" w:name="_heading=h.3znysh7" w:colFirst="0" w:colLast="0"/>
      <w:bookmarkEnd w:id="4"/>
      <w:r>
        <w:rPr>
          <w:b/>
        </w:rPr>
        <w:t>7.2.7.</w:t>
      </w:r>
      <w:r>
        <w:t xml:space="preserve"> Informar à Diretoria de Regulação e Políticas de Ensino (DRPE), sempre que solicitado, sobre o desenvolvimento da monitoria sob sua orientação, bem como a avaliação e relatório de desempenho dos monitores.</w:t>
      </w:r>
    </w:p>
    <w:p w:rsidR="00F12FFD" w:rsidRDefault="00F12FFD" w:rsidP="00F12FFD">
      <w:pPr>
        <w:spacing w:after="0"/>
        <w:ind w:left="1416"/>
        <w:jc w:val="both"/>
      </w:pPr>
      <w:r>
        <w:rPr>
          <w:b/>
        </w:rPr>
        <w:t>7.2.8.</w:t>
      </w:r>
      <w:r>
        <w:t xml:space="preserve"> Avaliar </w:t>
      </w:r>
      <w:r>
        <w:rPr>
          <w:rFonts w:ascii="Calibri" w:eastAsia="Calibri" w:hAnsi="Calibri" w:cs="Calibri"/>
        </w:rPr>
        <w:t>o relatório final do monitor e emitir parecer quanto à aprovação ou reprovação ao término da vigência da monitoria.</w:t>
      </w:r>
    </w:p>
    <w:p w:rsidR="00F12FFD" w:rsidRDefault="00F12FFD" w:rsidP="00F12FFD">
      <w:pPr>
        <w:spacing w:after="0"/>
        <w:ind w:left="1416"/>
        <w:jc w:val="both"/>
      </w:pPr>
      <w:r>
        <w:rPr>
          <w:b/>
        </w:rPr>
        <w:t>7.2.9.</w:t>
      </w:r>
      <w:r>
        <w:t xml:space="preserve"> Comunicar, em caso de impossibilidade de manutenção do vínculo empregatício com a UFLA, a ocorrência ao Departamento ao qual está vinculado o componente curricular, para que se providencie novo orientador.</w:t>
      </w:r>
    </w:p>
    <w:p w:rsidR="00F12FFD" w:rsidRDefault="00F12FFD" w:rsidP="00F12FFD">
      <w:pPr>
        <w:spacing w:after="0"/>
        <w:ind w:left="1416"/>
        <w:jc w:val="both"/>
      </w:pPr>
      <w:r>
        <w:rPr>
          <w:b/>
        </w:rPr>
        <w:t>7.2.10.</w:t>
      </w:r>
      <w:r>
        <w:t xml:space="preserve"> Comunicar ao Departamento quaisquer irregularidades ou impossibilidades para a continuidade do monitor, como problemas relacionados à frequência, abandono das atividades, </w:t>
      </w:r>
      <w:r w:rsidR="001349D4">
        <w:t xml:space="preserve">trancamento geral do curso, </w:t>
      </w:r>
      <w:r>
        <w:t xml:space="preserve">conclusão dos requisitos acadêmicos, </w:t>
      </w:r>
      <w:r>
        <w:rPr>
          <w:rFonts w:ascii="Calibri" w:eastAsia="Calibri" w:hAnsi="Calibri" w:cs="Calibri"/>
        </w:rPr>
        <w:t>desligamento, abandono ou desistência</w:t>
      </w:r>
      <w:r>
        <w:t xml:space="preserve"> do curso de graduação ou qualquer outra irregularidade das quais tome conhecimento ou que não esteja de acordo com o estipulado na Resolução Normativa CONGRAD Nº 118, de 2022</w:t>
      </w:r>
      <w:r w:rsidR="008B5686">
        <w:t xml:space="preserve"> e na Resolução Normativa CUNI Nº 028 de 2022</w:t>
      </w:r>
      <w:r>
        <w:t>.</w:t>
      </w:r>
    </w:p>
    <w:p w:rsidR="00F12FFD" w:rsidRDefault="00F12FFD" w:rsidP="00F12FFD">
      <w:pPr>
        <w:spacing w:after="0"/>
        <w:ind w:left="1416"/>
        <w:jc w:val="both"/>
      </w:pPr>
      <w:r w:rsidRPr="00F12FFD">
        <w:rPr>
          <w:b/>
        </w:rPr>
        <w:t>7.2.11.</w:t>
      </w:r>
      <w:r w:rsidRPr="00F12FFD">
        <w:rPr>
          <w:rFonts w:cs="Arial"/>
        </w:rPr>
        <w:t xml:space="preserve"> </w:t>
      </w:r>
      <w:r>
        <w:rPr>
          <w:rFonts w:cs="Arial"/>
        </w:rPr>
        <w:t>Verificar com frequência o e-mail institucional, bem como os sites institucionais, a fim de inteirar-se de notícias e informações sobre o PIB/UFLA.</w:t>
      </w:r>
    </w:p>
    <w:p w:rsidR="00F12FFD" w:rsidRPr="00F12FFD" w:rsidRDefault="00F12FFD" w:rsidP="00F12FFD">
      <w:pPr>
        <w:spacing w:after="0"/>
        <w:ind w:left="1416"/>
        <w:jc w:val="both"/>
      </w:pPr>
      <w:r>
        <w:rPr>
          <w:b/>
        </w:rPr>
        <w:t>7.2.1</w:t>
      </w:r>
      <w:r w:rsidR="001349D4">
        <w:rPr>
          <w:b/>
        </w:rPr>
        <w:t>2</w:t>
      </w:r>
      <w:r>
        <w:rPr>
          <w:b/>
        </w:rPr>
        <w:t>.</w:t>
      </w:r>
      <w:r w:rsidRPr="00F12FFD">
        <w:rPr>
          <w:b/>
        </w:rPr>
        <w:t xml:space="preserve"> </w:t>
      </w:r>
      <w:r w:rsidRPr="00F12FFD">
        <w:t>Estar ciente e atender ao disposto na Resolução Normativa CUNI Nº 028 de 2022</w:t>
      </w:r>
      <w:r w:rsidR="008B5686">
        <w:t xml:space="preserve"> </w:t>
      </w:r>
      <w:r w:rsidRPr="00F12FFD">
        <w:t>e na Resolução Normativa CONGRAD Nº 118 de 2022</w:t>
      </w:r>
      <w:r w:rsidR="008B5686">
        <w:t>.</w:t>
      </w:r>
    </w:p>
    <w:p w:rsidR="001349D4" w:rsidRDefault="001349D4" w:rsidP="001349D4">
      <w:pPr>
        <w:pBdr>
          <w:top w:val="nil"/>
          <w:left w:val="nil"/>
          <w:bottom w:val="nil"/>
          <w:right w:val="nil"/>
          <w:between w:val="nil"/>
        </w:pBdr>
        <w:spacing w:after="0"/>
        <w:ind w:firstLine="708"/>
        <w:jc w:val="both"/>
        <w:rPr>
          <w:color w:val="000000"/>
        </w:rPr>
      </w:pPr>
      <w:r>
        <w:rPr>
          <w:rFonts w:ascii="Calibri" w:eastAsia="Calibri" w:hAnsi="Calibri" w:cs="Calibri"/>
          <w:b/>
          <w:color w:val="000000"/>
        </w:rPr>
        <w:t>7.3.</w:t>
      </w:r>
      <w:r>
        <w:rPr>
          <w:rFonts w:ascii="Calibri" w:eastAsia="Calibri" w:hAnsi="Calibri" w:cs="Calibri"/>
          <w:color w:val="000000"/>
        </w:rPr>
        <w:t xml:space="preserve">  É vedado ao orientador:</w:t>
      </w:r>
    </w:p>
    <w:p w:rsidR="001349D4" w:rsidRDefault="001349D4" w:rsidP="001349D4">
      <w:pPr>
        <w:spacing w:after="0"/>
        <w:ind w:left="1416"/>
        <w:jc w:val="both"/>
        <w:rPr>
          <w:rFonts w:cstheme="minorHAnsi"/>
        </w:rPr>
      </w:pPr>
      <w:r>
        <w:rPr>
          <w:b/>
        </w:rPr>
        <w:t xml:space="preserve">7.3.1. </w:t>
      </w:r>
      <w:r w:rsidR="00557175">
        <w:rPr>
          <w:rFonts w:cstheme="minorHAnsi"/>
        </w:rPr>
        <w:t xml:space="preserve">Repassar a outro a </w:t>
      </w:r>
      <w:r w:rsidR="00F559D9">
        <w:rPr>
          <w:rFonts w:cstheme="minorHAnsi"/>
        </w:rPr>
        <w:t xml:space="preserve">orientação </w:t>
      </w:r>
      <w:r w:rsidR="00557175">
        <w:rPr>
          <w:rFonts w:cstheme="minorHAnsi"/>
        </w:rPr>
        <w:t>do monitor</w:t>
      </w:r>
      <w:r w:rsidR="00CD38C5">
        <w:rPr>
          <w:rFonts w:cstheme="minorHAnsi"/>
        </w:rPr>
        <w:t xml:space="preserve"> sem a prévia comunicação ao Departamento e à </w:t>
      </w:r>
      <w:r w:rsidR="00FB08F6">
        <w:rPr>
          <w:rFonts w:cstheme="minorHAnsi"/>
        </w:rPr>
        <w:t>DRPE</w:t>
      </w:r>
      <w:r w:rsidR="00CD38C5">
        <w:rPr>
          <w:rFonts w:cstheme="minorHAnsi"/>
        </w:rPr>
        <w:t>.</w:t>
      </w:r>
    </w:p>
    <w:p w:rsidR="00E86545" w:rsidRDefault="001349D4" w:rsidP="001349D4">
      <w:pPr>
        <w:spacing w:after="0"/>
        <w:ind w:left="1416"/>
        <w:jc w:val="both"/>
        <w:rPr>
          <w:rFonts w:cstheme="minorHAnsi"/>
        </w:rPr>
      </w:pPr>
      <w:r>
        <w:rPr>
          <w:rFonts w:cstheme="minorHAnsi"/>
          <w:b/>
        </w:rPr>
        <w:t>7.3.2</w:t>
      </w:r>
      <w:r w:rsidR="00F559D9">
        <w:rPr>
          <w:rFonts w:cstheme="minorHAnsi"/>
          <w:b/>
        </w:rPr>
        <w:t>.</w:t>
      </w:r>
      <w:r w:rsidR="00F559D9">
        <w:rPr>
          <w:rFonts w:cstheme="minorHAnsi"/>
        </w:rPr>
        <w:t xml:space="preserve"> Permitir ao estudante qualquer t</w:t>
      </w:r>
      <w:r w:rsidR="00C56305">
        <w:rPr>
          <w:rFonts w:cstheme="minorHAnsi"/>
        </w:rPr>
        <w:t>ipo de interrupção</w:t>
      </w:r>
      <w:r w:rsidR="00557175">
        <w:rPr>
          <w:rFonts w:cstheme="minorHAnsi"/>
        </w:rPr>
        <w:t xml:space="preserve"> em relação à monitoria</w:t>
      </w:r>
      <w:r w:rsidR="00F559D9">
        <w:rPr>
          <w:rFonts w:cstheme="minorHAnsi"/>
        </w:rPr>
        <w:t xml:space="preserve"> sem a autorização da </w:t>
      </w:r>
      <w:r w:rsidR="00FB08F6">
        <w:rPr>
          <w:rFonts w:cstheme="minorHAnsi"/>
        </w:rPr>
        <w:t>DRPE</w:t>
      </w:r>
      <w:r w:rsidR="00F559D9">
        <w:rPr>
          <w:rFonts w:cstheme="minorHAnsi"/>
        </w:rPr>
        <w:t>.</w:t>
      </w:r>
    </w:p>
    <w:p w:rsidR="001349D4" w:rsidRDefault="001349D4" w:rsidP="00B92B2E">
      <w:pPr>
        <w:spacing w:after="0"/>
        <w:jc w:val="both"/>
        <w:rPr>
          <w:rFonts w:cs="Arial"/>
          <w:b/>
        </w:rPr>
      </w:pPr>
    </w:p>
    <w:p w:rsidR="001349D4" w:rsidRDefault="001349D4" w:rsidP="001349D4">
      <w:pPr>
        <w:spacing w:after="0"/>
        <w:jc w:val="both"/>
        <w:rPr>
          <w:b/>
        </w:rPr>
      </w:pPr>
      <w:r>
        <w:rPr>
          <w:rFonts w:cs="Arial"/>
          <w:b/>
        </w:rPr>
        <w:t xml:space="preserve">8. </w:t>
      </w:r>
      <w:r>
        <w:rPr>
          <w:b/>
        </w:rPr>
        <w:t>DAS OBRIGAÇÕES DA CHEFIA DO DEPARTAMENTO</w:t>
      </w:r>
    </w:p>
    <w:p w:rsidR="001349D4" w:rsidRDefault="00E30DC7" w:rsidP="001349D4">
      <w:pPr>
        <w:pBdr>
          <w:top w:val="nil"/>
          <w:left w:val="nil"/>
          <w:bottom w:val="nil"/>
          <w:right w:val="nil"/>
          <w:between w:val="nil"/>
        </w:pBdr>
        <w:spacing w:after="0"/>
        <w:ind w:firstLine="708"/>
        <w:jc w:val="both"/>
        <w:rPr>
          <w:color w:val="000000"/>
        </w:rPr>
      </w:pPr>
      <w:r>
        <w:rPr>
          <w:rFonts w:ascii="Calibri" w:eastAsia="Calibri" w:hAnsi="Calibri" w:cs="Calibri"/>
          <w:b/>
          <w:color w:val="000000"/>
        </w:rPr>
        <w:t>8</w:t>
      </w:r>
      <w:r w:rsidR="001349D4">
        <w:rPr>
          <w:rFonts w:ascii="Calibri" w:eastAsia="Calibri" w:hAnsi="Calibri" w:cs="Calibri"/>
          <w:b/>
          <w:color w:val="000000"/>
        </w:rPr>
        <w:t xml:space="preserve">.1. </w:t>
      </w:r>
      <w:r>
        <w:rPr>
          <w:rFonts w:ascii="Calibri" w:eastAsia="Calibri" w:hAnsi="Calibri" w:cs="Calibri"/>
          <w:color w:val="000000"/>
        </w:rPr>
        <w:t>Comunicar à DRPE a solicitação do discente em desvincular-se da monitoria.</w:t>
      </w:r>
    </w:p>
    <w:p w:rsidR="001349D4" w:rsidRDefault="00E30DC7" w:rsidP="001349D4">
      <w:pPr>
        <w:pBdr>
          <w:top w:val="nil"/>
          <w:left w:val="nil"/>
          <w:bottom w:val="nil"/>
          <w:right w:val="nil"/>
          <w:between w:val="nil"/>
        </w:pBdr>
        <w:spacing w:after="0"/>
        <w:ind w:firstLine="708"/>
        <w:jc w:val="both"/>
        <w:rPr>
          <w:color w:val="000000"/>
        </w:rPr>
      </w:pPr>
      <w:r>
        <w:rPr>
          <w:rFonts w:ascii="Calibri" w:eastAsia="Calibri" w:hAnsi="Calibri" w:cs="Calibri"/>
          <w:b/>
          <w:color w:val="000000"/>
        </w:rPr>
        <w:t>8</w:t>
      </w:r>
      <w:r w:rsidR="001349D4">
        <w:rPr>
          <w:rFonts w:ascii="Calibri" w:eastAsia="Calibri" w:hAnsi="Calibri" w:cs="Calibri"/>
          <w:b/>
          <w:color w:val="000000"/>
        </w:rPr>
        <w:t>.2.</w:t>
      </w:r>
      <w:r w:rsidR="001349D4">
        <w:rPr>
          <w:rFonts w:ascii="Calibri" w:eastAsia="Calibri" w:hAnsi="Calibri" w:cs="Calibri"/>
          <w:color w:val="000000"/>
        </w:rPr>
        <w:t xml:space="preserve"> </w:t>
      </w:r>
      <w:r w:rsidR="008B5686">
        <w:rPr>
          <w:rFonts w:ascii="Calibri" w:eastAsia="Calibri" w:hAnsi="Calibri" w:cs="Calibri"/>
          <w:color w:val="000000"/>
        </w:rPr>
        <w:t xml:space="preserve">Comunicar à DRPE quaisquer irregularidades ou impossibilidades para a continuidade do monitor, </w:t>
      </w:r>
      <w:r w:rsidR="008B5686">
        <w:t xml:space="preserve">como </w:t>
      </w:r>
      <w:r w:rsidR="008B5686" w:rsidRPr="008B5686">
        <w:t>problemas relacionados à frequência, abandono das atividades, trancamento geral do curso, conclusão dos requisitos acadêmicos, desligamento, abandono ou desistência do curso de graduação ou qualquer outra irregularidade das quais tome conhecimento ou que não esteja de acordo com o estipulado na Resolução Normativa CONGRAD Nº 118, de 2022 e na Resolução Normativa CUNI Nº 028 de 2022.</w:t>
      </w:r>
    </w:p>
    <w:p w:rsidR="001349D4" w:rsidRDefault="00E30DC7" w:rsidP="001349D4">
      <w:pPr>
        <w:pBdr>
          <w:top w:val="nil"/>
          <w:left w:val="nil"/>
          <w:bottom w:val="nil"/>
          <w:right w:val="nil"/>
          <w:between w:val="nil"/>
        </w:pBdr>
        <w:spacing w:after="0"/>
        <w:ind w:firstLine="708"/>
        <w:jc w:val="both"/>
      </w:pPr>
      <w:r>
        <w:rPr>
          <w:rFonts w:ascii="Calibri" w:eastAsia="Calibri" w:hAnsi="Calibri" w:cs="Calibri"/>
          <w:b/>
          <w:color w:val="000000"/>
        </w:rPr>
        <w:t>8</w:t>
      </w:r>
      <w:r w:rsidR="001349D4">
        <w:rPr>
          <w:rFonts w:ascii="Calibri" w:eastAsia="Calibri" w:hAnsi="Calibri" w:cs="Calibri"/>
          <w:b/>
          <w:color w:val="000000"/>
        </w:rPr>
        <w:t>.3.</w:t>
      </w:r>
      <w:r w:rsidR="001349D4">
        <w:rPr>
          <w:rFonts w:ascii="Calibri" w:eastAsia="Calibri" w:hAnsi="Calibri" w:cs="Calibri"/>
          <w:color w:val="000000"/>
        </w:rPr>
        <w:t xml:space="preserve"> </w:t>
      </w:r>
      <w:r w:rsidR="008B5686" w:rsidRPr="00F12FFD">
        <w:t>Estar ciente e atender ao disposto na Resolução Normativa CUNI Nº 028 de 2022</w:t>
      </w:r>
      <w:r w:rsidR="008B5686">
        <w:t xml:space="preserve"> </w:t>
      </w:r>
      <w:r w:rsidR="008B5686" w:rsidRPr="00F12FFD">
        <w:t>e na Resolução Normativa CONGRAD Nº 118 de 2022</w:t>
      </w:r>
      <w:r w:rsidR="008B5686">
        <w:t>.</w:t>
      </w:r>
    </w:p>
    <w:p w:rsidR="009C4B98" w:rsidRPr="00B5129F" w:rsidRDefault="009C4B98" w:rsidP="001349D4">
      <w:pPr>
        <w:pBdr>
          <w:top w:val="nil"/>
          <w:left w:val="nil"/>
          <w:bottom w:val="nil"/>
          <w:right w:val="nil"/>
          <w:between w:val="nil"/>
        </w:pBdr>
        <w:spacing w:after="0"/>
        <w:ind w:firstLine="708"/>
        <w:jc w:val="both"/>
      </w:pPr>
    </w:p>
    <w:p w:rsidR="00387344" w:rsidRPr="00B5129F" w:rsidRDefault="00E566FA" w:rsidP="00B92B2E">
      <w:pPr>
        <w:spacing w:after="0"/>
        <w:jc w:val="both"/>
        <w:rPr>
          <w:rFonts w:cs="Arial"/>
          <w:b/>
        </w:rPr>
      </w:pPr>
      <w:bookmarkStart w:id="5" w:name="_heading=h.2et92p0" w:colFirst="0" w:colLast="0"/>
      <w:bookmarkEnd w:id="5"/>
      <w:r w:rsidRPr="00B5129F">
        <w:rPr>
          <w:rFonts w:cs="Arial"/>
          <w:b/>
        </w:rPr>
        <w:t>9</w:t>
      </w:r>
      <w:r w:rsidR="00E65C49" w:rsidRPr="00B5129F">
        <w:rPr>
          <w:rFonts w:cs="Arial"/>
          <w:b/>
        </w:rPr>
        <w:t xml:space="preserve">. </w:t>
      </w:r>
      <w:r w:rsidR="00444AAD" w:rsidRPr="00B5129F">
        <w:rPr>
          <w:rFonts w:cs="Arial"/>
          <w:b/>
        </w:rPr>
        <w:t xml:space="preserve">DAS </w:t>
      </w:r>
      <w:r w:rsidR="00E65C49" w:rsidRPr="00B5129F">
        <w:rPr>
          <w:rFonts w:cs="Arial"/>
          <w:b/>
        </w:rPr>
        <w:t>INSCRIÇÕES</w:t>
      </w:r>
    </w:p>
    <w:p w:rsidR="001A0A03" w:rsidRPr="00B5129F" w:rsidRDefault="00220E1A" w:rsidP="00220E1A">
      <w:pPr>
        <w:pStyle w:val="Corpodetexto"/>
        <w:spacing w:after="0"/>
        <w:ind w:firstLine="708"/>
        <w:jc w:val="both"/>
        <w:rPr>
          <w:rFonts w:cstheme="minorHAnsi"/>
        </w:rPr>
      </w:pPr>
      <w:r w:rsidRPr="00B5129F">
        <w:rPr>
          <w:rFonts w:cstheme="minorHAnsi"/>
          <w:b/>
        </w:rPr>
        <w:t xml:space="preserve">9.1. </w:t>
      </w:r>
      <w:r w:rsidR="001A0A03" w:rsidRPr="00B5129F">
        <w:rPr>
          <w:rFonts w:ascii="Calibri" w:eastAsia="Calibri" w:hAnsi="Calibri" w:cs="Calibri"/>
          <w:lang w:eastAsia="pt-BR"/>
        </w:rPr>
        <w:t xml:space="preserve">O período de inscrições será de </w:t>
      </w:r>
      <w:r w:rsidR="00604F45" w:rsidRPr="00B5129F">
        <w:rPr>
          <w:rFonts w:cstheme="minorHAnsi"/>
        </w:rPr>
        <w:t>16/01</w:t>
      </w:r>
      <w:r w:rsidR="001A0A03" w:rsidRPr="00B5129F">
        <w:rPr>
          <w:rFonts w:cstheme="minorHAnsi"/>
        </w:rPr>
        <w:t xml:space="preserve"> até o dia </w:t>
      </w:r>
      <w:r w:rsidR="00604F45" w:rsidRPr="00B5129F">
        <w:rPr>
          <w:rFonts w:cstheme="minorHAnsi"/>
        </w:rPr>
        <w:t>30/01/2023</w:t>
      </w:r>
      <w:r w:rsidR="001A0A03" w:rsidRPr="00B5129F">
        <w:rPr>
          <w:rFonts w:ascii="Calibri" w:eastAsia="Calibri" w:hAnsi="Calibri" w:cs="Calibri"/>
          <w:lang w:eastAsia="pt-BR"/>
        </w:rPr>
        <w:t>, pelo e-mail institucional do candidato para o e-mail</w:t>
      </w:r>
      <w:r w:rsidR="006571F7" w:rsidRPr="00B5129F">
        <w:rPr>
          <w:rFonts w:ascii="Calibri" w:eastAsia="Calibri" w:hAnsi="Calibri" w:cs="Calibri"/>
          <w:lang w:eastAsia="pt-BR"/>
        </w:rPr>
        <w:t xml:space="preserve"> </w:t>
      </w:r>
      <w:r w:rsidR="00604F45" w:rsidRPr="00B5129F">
        <w:rPr>
          <w:rFonts w:ascii="Calibri" w:eastAsia="Calibri" w:hAnsi="Calibri" w:cs="Calibri"/>
          <w:lang w:eastAsia="pt-BR"/>
        </w:rPr>
        <w:t>vanessasilva</w:t>
      </w:r>
      <w:r w:rsidR="001A0A03" w:rsidRPr="00B5129F">
        <w:rPr>
          <w:rFonts w:ascii="Calibri" w:eastAsia="Calibri" w:hAnsi="Calibri" w:cs="Calibri"/>
          <w:lang w:eastAsia="pt-BR"/>
        </w:rPr>
        <w:t>@ufla.br. Não serão aceitas inscrições fora do prazo.</w:t>
      </w:r>
      <w:r w:rsidR="006571F7" w:rsidRPr="00B5129F">
        <w:rPr>
          <w:rFonts w:ascii="Calibri" w:eastAsia="Calibri" w:hAnsi="Calibri" w:cs="Calibri"/>
          <w:lang w:eastAsia="pt-BR"/>
        </w:rPr>
        <w:t xml:space="preserve"> </w:t>
      </w:r>
    </w:p>
    <w:p w:rsidR="001A0A03" w:rsidRDefault="00220E1A" w:rsidP="00220E1A">
      <w:pPr>
        <w:spacing w:after="0"/>
        <w:jc w:val="both"/>
        <w:rPr>
          <w:rFonts w:ascii="Calibri" w:eastAsia="Calibri" w:hAnsi="Calibri" w:cs="Calibri"/>
          <w:lang w:eastAsia="pt-BR"/>
        </w:rPr>
      </w:pPr>
      <w:r w:rsidRPr="00B5129F">
        <w:rPr>
          <w:rFonts w:cstheme="minorHAnsi"/>
        </w:rPr>
        <w:tab/>
      </w:r>
      <w:r w:rsidRPr="00B5129F">
        <w:rPr>
          <w:rFonts w:cstheme="minorHAnsi"/>
          <w:b/>
        </w:rPr>
        <w:t>9.2.</w:t>
      </w:r>
      <w:r w:rsidR="00F0321D" w:rsidRPr="00B5129F">
        <w:rPr>
          <w:rFonts w:cstheme="minorHAnsi"/>
          <w:b/>
        </w:rPr>
        <w:t xml:space="preserve"> </w:t>
      </w:r>
      <w:r w:rsidR="001A0A03" w:rsidRPr="00B5129F">
        <w:rPr>
          <w:rFonts w:ascii="Calibri" w:eastAsia="Calibri" w:hAnsi="Calibri" w:cs="Calibri"/>
          <w:lang w:eastAsia="pt-BR"/>
        </w:rPr>
        <w:t>O e-mail de inscrição deverá ser enviado com o título</w:t>
      </w:r>
      <w:r w:rsidR="00F0321D" w:rsidRPr="00B5129F">
        <w:rPr>
          <w:rFonts w:ascii="Calibri" w:eastAsia="Calibri" w:hAnsi="Calibri" w:cs="Calibri"/>
          <w:lang w:eastAsia="pt-BR"/>
        </w:rPr>
        <w:t xml:space="preserve"> </w:t>
      </w:r>
      <w:r w:rsidR="001A0A03" w:rsidRPr="00B5129F">
        <w:rPr>
          <w:rFonts w:ascii="Calibri" w:eastAsia="Calibri" w:hAnsi="Calibri" w:cs="Calibri"/>
          <w:lang w:eastAsia="pt-BR"/>
        </w:rPr>
        <w:t>“Inscrição Monitoria remunerada (nome do candidato)”. No corpo do e-mail deverá ser informado o nome completo do</w:t>
      </w:r>
      <w:r w:rsidR="001A0A03" w:rsidRPr="00912D43">
        <w:rPr>
          <w:rFonts w:ascii="Calibri" w:eastAsia="Calibri" w:hAnsi="Calibri" w:cs="Calibri"/>
          <w:lang w:eastAsia="pt-BR"/>
        </w:rPr>
        <w:t xml:space="preserve"> candidato, </w:t>
      </w:r>
      <w:r w:rsidR="001A0A03" w:rsidRPr="00263E55">
        <w:rPr>
          <w:rFonts w:ascii="Calibri" w:eastAsia="Calibri" w:hAnsi="Calibri" w:cs="Calibri"/>
          <w:lang w:eastAsia="pt-BR"/>
        </w:rPr>
        <w:t>número do registro acadêmico</w:t>
      </w:r>
      <w:r w:rsidR="001A0A03" w:rsidRPr="00912D43">
        <w:rPr>
          <w:rFonts w:ascii="Calibri" w:eastAsia="Calibri" w:hAnsi="Calibri" w:cs="Calibri"/>
          <w:lang w:eastAsia="pt-BR"/>
        </w:rPr>
        <w:t xml:space="preserve"> e</w:t>
      </w:r>
      <w:r w:rsidR="001A0A03">
        <w:rPr>
          <w:rFonts w:ascii="Calibri" w:eastAsia="Calibri" w:hAnsi="Calibri" w:cs="Calibri"/>
          <w:lang w:eastAsia="pt-BR"/>
        </w:rPr>
        <w:t xml:space="preserve"> </w:t>
      </w:r>
      <w:r w:rsidR="001A0A03" w:rsidRPr="009412AE">
        <w:rPr>
          <w:rFonts w:ascii="Calibri" w:eastAsia="Calibri" w:hAnsi="Calibri" w:cs="Calibri"/>
          <w:lang w:eastAsia="pt-BR"/>
        </w:rPr>
        <w:t xml:space="preserve">nome do </w:t>
      </w:r>
      <w:r w:rsidR="001A0A03">
        <w:rPr>
          <w:rFonts w:ascii="Calibri" w:eastAsia="Calibri" w:hAnsi="Calibri" w:cs="Calibri"/>
          <w:lang w:eastAsia="pt-BR"/>
        </w:rPr>
        <w:t>componente curricular para o qual está se inscrevendo</w:t>
      </w:r>
      <w:r w:rsidR="006571F7">
        <w:rPr>
          <w:rFonts w:ascii="Calibri" w:eastAsia="Calibri" w:hAnsi="Calibri" w:cs="Calibri"/>
          <w:lang w:eastAsia="pt-BR"/>
        </w:rPr>
        <w:t>, conforme consta</w:t>
      </w:r>
      <w:r w:rsidR="001A0A03" w:rsidRPr="009412AE">
        <w:rPr>
          <w:rFonts w:ascii="Calibri" w:eastAsia="Calibri" w:hAnsi="Calibri" w:cs="Calibri"/>
          <w:lang w:eastAsia="pt-BR"/>
        </w:rPr>
        <w:t xml:space="preserve"> no Anexo I deste edital.</w:t>
      </w:r>
    </w:p>
    <w:p w:rsidR="001A0A03" w:rsidRDefault="001A0A03" w:rsidP="001A0A03">
      <w:pPr>
        <w:spacing w:after="0"/>
        <w:ind w:firstLine="708"/>
        <w:jc w:val="both"/>
        <w:rPr>
          <w:rFonts w:cstheme="minorHAnsi"/>
        </w:rPr>
      </w:pPr>
      <w:r w:rsidRPr="001A0A03">
        <w:rPr>
          <w:rFonts w:ascii="Calibri" w:eastAsia="Calibri" w:hAnsi="Calibri" w:cs="Calibri"/>
          <w:b/>
          <w:bCs/>
          <w:lang w:eastAsia="pt-BR"/>
        </w:rPr>
        <w:t>9.3.</w:t>
      </w:r>
      <w:r w:rsidR="00F0321D">
        <w:rPr>
          <w:rFonts w:ascii="Calibri" w:eastAsia="Calibri" w:hAnsi="Calibri" w:cs="Calibri"/>
          <w:b/>
          <w:bCs/>
          <w:lang w:eastAsia="pt-BR"/>
        </w:rPr>
        <w:t xml:space="preserve"> </w:t>
      </w:r>
      <w:r w:rsidRPr="009412AE">
        <w:rPr>
          <w:rFonts w:ascii="Calibri" w:eastAsia="Calibri" w:hAnsi="Calibri" w:cs="Calibri"/>
          <w:color w:val="000000"/>
          <w:lang w:eastAsia="pt-BR"/>
        </w:rPr>
        <w:t xml:space="preserve">Para inscrever-se, o candidato deverá enviar de seu e-mail </w:t>
      </w:r>
      <w:r>
        <w:rPr>
          <w:rFonts w:ascii="Calibri" w:eastAsia="Calibri" w:hAnsi="Calibri" w:cs="Calibri"/>
          <w:color w:val="000000"/>
          <w:lang w:eastAsia="pt-BR"/>
        </w:rPr>
        <w:t xml:space="preserve">institucional a </w:t>
      </w:r>
      <w:r>
        <w:rPr>
          <w:rFonts w:cstheme="minorHAnsi"/>
        </w:rPr>
        <w:t>documentação abaixo relacionada:</w:t>
      </w:r>
    </w:p>
    <w:p w:rsidR="001F1E6F" w:rsidRDefault="00F86B6C" w:rsidP="001A0A03">
      <w:pPr>
        <w:spacing w:after="0"/>
        <w:ind w:left="1416"/>
        <w:jc w:val="both"/>
        <w:rPr>
          <w:rFonts w:cstheme="minorHAnsi"/>
        </w:rPr>
      </w:pPr>
      <w:r w:rsidRPr="007D0A2F">
        <w:rPr>
          <w:rFonts w:cstheme="minorHAnsi"/>
          <w:b/>
        </w:rPr>
        <w:t>9.</w:t>
      </w:r>
      <w:r w:rsidR="001A0A03">
        <w:rPr>
          <w:rFonts w:cstheme="minorHAnsi"/>
          <w:b/>
        </w:rPr>
        <w:t>3</w:t>
      </w:r>
      <w:r w:rsidRPr="007D0A2F">
        <w:rPr>
          <w:rFonts w:cstheme="minorHAnsi"/>
          <w:b/>
        </w:rPr>
        <w:t>.1.</w:t>
      </w:r>
      <w:r w:rsidR="00F0321D">
        <w:rPr>
          <w:rFonts w:cstheme="minorHAnsi"/>
          <w:b/>
        </w:rPr>
        <w:t xml:space="preserve"> </w:t>
      </w:r>
      <w:r w:rsidR="00D265BB" w:rsidRPr="001A0A03">
        <w:t>Formulário</w:t>
      </w:r>
      <w:r w:rsidR="00D265BB">
        <w:rPr>
          <w:rFonts w:cstheme="minorHAnsi"/>
        </w:rPr>
        <w:t xml:space="preserve"> de </w:t>
      </w:r>
      <w:r w:rsidR="00B26D31">
        <w:rPr>
          <w:rFonts w:cstheme="minorHAnsi"/>
        </w:rPr>
        <w:t>i</w:t>
      </w:r>
      <w:r w:rsidR="001F1E6F">
        <w:rPr>
          <w:rFonts w:cstheme="minorHAnsi"/>
        </w:rPr>
        <w:t>nscrição.</w:t>
      </w:r>
    </w:p>
    <w:p w:rsidR="00F86B6C" w:rsidRPr="007D0A2F" w:rsidRDefault="001F1E6F" w:rsidP="00F86B6C">
      <w:pPr>
        <w:spacing w:after="0"/>
        <w:ind w:left="1416"/>
        <w:jc w:val="both"/>
        <w:rPr>
          <w:rFonts w:cstheme="minorHAnsi"/>
        </w:rPr>
      </w:pPr>
      <w:r w:rsidRPr="001F1E6F">
        <w:rPr>
          <w:rFonts w:cstheme="minorHAnsi"/>
          <w:b/>
        </w:rPr>
        <w:t>9.</w:t>
      </w:r>
      <w:r w:rsidR="001A0A03">
        <w:rPr>
          <w:rFonts w:cstheme="minorHAnsi"/>
          <w:b/>
        </w:rPr>
        <w:t>3</w:t>
      </w:r>
      <w:r w:rsidRPr="001F1E6F">
        <w:rPr>
          <w:rFonts w:cstheme="minorHAnsi"/>
          <w:b/>
        </w:rPr>
        <w:t>.2</w:t>
      </w:r>
      <w:r w:rsidR="00F0321D">
        <w:rPr>
          <w:rFonts w:cstheme="minorHAnsi"/>
          <w:b/>
        </w:rPr>
        <w:t xml:space="preserve"> </w:t>
      </w:r>
      <w:proofErr w:type="gramStart"/>
      <w:r w:rsidR="004D242B">
        <w:t xml:space="preserve">Histórico escolar </w:t>
      </w:r>
      <w:r w:rsidR="004D242B" w:rsidRPr="00A934D9">
        <w:t>completo, referente</w:t>
      </w:r>
      <w:proofErr w:type="gramEnd"/>
      <w:r w:rsidR="004D242B" w:rsidRPr="00A934D9">
        <w:t xml:space="preserve"> ao registro acadêmico </w:t>
      </w:r>
      <w:r w:rsidR="004D242B">
        <w:t>atual do candidato,</w:t>
      </w:r>
      <w:r w:rsidR="004D242B" w:rsidRPr="00A934D9">
        <w:t xml:space="preserve"> retirado do SIG, com protocolo de autenticidade digital</w:t>
      </w:r>
      <w:r w:rsidR="00F86B6C" w:rsidRPr="007D0A2F">
        <w:rPr>
          <w:rFonts w:cstheme="minorHAnsi"/>
        </w:rPr>
        <w:t>.</w:t>
      </w:r>
    </w:p>
    <w:p w:rsidR="00220E1A" w:rsidRDefault="00F86B6C" w:rsidP="00F86B6C">
      <w:pPr>
        <w:spacing w:after="0"/>
        <w:ind w:left="1416"/>
        <w:jc w:val="both"/>
        <w:rPr>
          <w:rFonts w:cstheme="minorHAnsi"/>
        </w:rPr>
      </w:pPr>
      <w:r w:rsidRPr="007D0A2F">
        <w:rPr>
          <w:rFonts w:cstheme="minorHAnsi"/>
          <w:b/>
        </w:rPr>
        <w:t>9.</w:t>
      </w:r>
      <w:r w:rsidR="001A0A03">
        <w:rPr>
          <w:rFonts w:cstheme="minorHAnsi"/>
          <w:b/>
        </w:rPr>
        <w:t>3</w:t>
      </w:r>
      <w:r w:rsidRPr="007D0A2F">
        <w:rPr>
          <w:rFonts w:cstheme="minorHAnsi"/>
          <w:b/>
        </w:rPr>
        <w:t>.</w:t>
      </w:r>
      <w:r w:rsidR="001F1E6F">
        <w:rPr>
          <w:rFonts w:cstheme="minorHAnsi"/>
          <w:b/>
        </w:rPr>
        <w:t>3</w:t>
      </w:r>
      <w:r w:rsidRPr="007D0A2F">
        <w:rPr>
          <w:rFonts w:cstheme="minorHAnsi"/>
          <w:b/>
        </w:rPr>
        <w:t>.</w:t>
      </w:r>
      <w:r w:rsidR="00F0321D">
        <w:rPr>
          <w:rFonts w:cstheme="minorHAnsi"/>
          <w:b/>
        </w:rPr>
        <w:t xml:space="preserve"> </w:t>
      </w:r>
      <w:r w:rsidR="004D242B" w:rsidRPr="000D56A6">
        <w:t>Atestado de matrícula completo</w:t>
      </w:r>
      <w:r w:rsidR="004D242B">
        <w:t xml:space="preserve">, referente ao semestre letivo </w:t>
      </w:r>
      <w:r w:rsidR="007F6F3A" w:rsidRPr="00263E55">
        <w:t>2022/2</w:t>
      </w:r>
      <w:r w:rsidR="002F5D31" w:rsidRPr="00263E55">
        <w:t xml:space="preserve"> (atualizar conforme semestre letivo em curso)</w:t>
      </w:r>
      <w:r w:rsidR="004D242B" w:rsidRPr="00263E55">
        <w:t xml:space="preserve">, em que conste </w:t>
      </w:r>
      <w:r w:rsidR="004D242B" w:rsidRPr="00263E55">
        <w:rPr>
          <w:rFonts w:cstheme="minorHAnsi"/>
        </w:rPr>
        <w:t>o Coeficiente de</w:t>
      </w:r>
      <w:r w:rsidR="004D242B" w:rsidRPr="007D0A2F">
        <w:rPr>
          <w:rFonts w:cstheme="minorHAnsi"/>
        </w:rPr>
        <w:t xml:space="preserve"> Rendimento Acadêmico (CRA)</w:t>
      </w:r>
      <w:r w:rsidR="004D242B" w:rsidRPr="000D56A6">
        <w:t>, retirado do SIG, com protocolo de autenticidade digital</w:t>
      </w:r>
      <w:r w:rsidR="00B9267E">
        <w:t>.</w:t>
      </w:r>
      <w:bookmarkStart w:id="6" w:name="_GoBack"/>
      <w:bookmarkEnd w:id="6"/>
    </w:p>
    <w:p w:rsidR="0028466D" w:rsidRPr="00912D43" w:rsidRDefault="0028466D" w:rsidP="0028466D">
      <w:pPr>
        <w:spacing w:after="0"/>
        <w:ind w:left="1416"/>
        <w:jc w:val="both"/>
        <w:rPr>
          <w:rFonts w:cstheme="minorHAnsi"/>
        </w:rPr>
      </w:pPr>
      <w:r w:rsidRPr="0028466D">
        <w:rPr>
          <w:rFonts w:cstheme="minorHAnsi"/>
          <w:b/>
        </w:rPr>
        <w:t>9.</w:t>
      </w:r>
      <w:r w:rsidR="001A0A03">
        <w:rPr>
          <w:rFonts w:cstheme="minorHAnsi"/>
          <w:b/>
        </w:rPr>
        <w:t>3</w:t>
      </w:r>
      <w:r w:rsidRPr="0028466D">
        <w:rPr>
          <w:rFonts w:cstheme="minorHAnsi"/>
          <w:b/>
        </w:rPr>
        <w:t>.4.</w:t>
      </w:r>
      <w:r w:rsidR="00F0321D">
        <w:rPr>
          <w:rFonts w:cstheme="minorHAnsi"/>
          <w:b/>
        </w:rPr>
        <w:t xml:space="preserve"> </w:t>
      </w:r>
      <w:r w:rsidR="00C1538B" w:rsidRPr="0028466D">
        <w:rPr>
          <w:rFonts w:cstheme="minorHAnsi"/>
        </w:rPr>
        <w:t>Atestado de V</w:t>
      </w:r>
      <w:r w:rsidR="00C1538B">
        <w:rPr>
          <w:rFonts w:cstheme="minorHAnsi"/>
        </w:rPr>
        <w:t>ulnerabilidade Socioeconômica, retirado d</w:t>
      </w:r>
      <w:r w:rsidR="00C1538B" w:rsidRPr="0028466D">
        <w:rPr>
          <w:rFonts w:cstheme="minorHAnsi"/>
        </w:rPr>
        <w:t xml:space="preserve">o </w:t>
      </w:r>
      <w:r w:rsidR="00C1538B">
        <w:rPr>
          <w:rFonts w:cstheme="minorHAnsi"/>
        </w:rPr>
        <w:t xml:space="preserve">SIG, </w:t>
      </w:r>
      <w:r w:rsidR="00C1538B" w:rsidRPr="007D0A2F">
        <w:rPr>
          <w:rFonts w:cstheme="minorHAnsi"/>
        </w:rPr>
        <w:t>com pro</w:t>
      </w:r>
      <w:r w:rsidR="00C1538B">
        <w:rPr>
          <w:rFonts w:cstheme="minorHAnsi"/>
        </w:rPr>
        <w:t>tocolo de autenticidade digital (apenas para estudantes que possuem vulnerabilidade socioeconômica).</w:t>
      </w:r>
    </w:p>
    <w:p w:rsidR="001A0A03" w:rsidRPr="00263E55" w:rsidRDefault="001A0A03" w:rsidP="0028466D">
      <w:pPr>
        <w:spacing w:after="0"/>
        <w:ind w:left="1416"/>
        <w:jc w:val="both"/>
        <w:rPr>
          <w:rFonts w:cstheme="minorHAnsi"/>
        </w:rPr>
      </w:pPr>
      <w:r w:rsidRPr="00263E55">
        <w:rPr>
          <w:rFonts w:cstheme="minorHAnsi"/>
          <w:b/>
          <w:bCs/>
        </w:rPr>
        <w:t>9.3.5.</w:t>
      </w:r>
      <w:r w:rsidRPr="00263E55">
        <w:rPr>
          <w:rFonts w:cstheme="minorHAnsi"/>
        </w:rPr>
        <w:t xml:space="preserve"> Demais documentos a critério do Departamento.</w:t>
      </w:r>
      <w:r w:rsidR="00912D43" w:rsidRPr="00263E55">
        <w:rPr>
          <w:rFonts w:cstheme="minorHAnsi"/>
        </w:rPr>
        <w:t xml:space="preserve"> (obs.: podem incluir documentos que </w:t>
      </w:r>
      <w:proofErr w:type="gramStart"/>
      <w:r w:rsidR="00912D43" w:rsidRPr="00263E55">
        <w:rPr>
          <w:rFonts w:cstheme="minorHAnsi"/>
        </w:rPr>
        <w:t>considerarem necessário</w:t>
      </w:r>
      <w:proofErr w:type="gramEnd"/>
      <w:r w:rsidR="00912D43" w:rsidRPr="00263E55">
        <w:rPr>
          <w:rFonts w:cstheme="minorHAnsi"/>
        </w:rPr>
        <w:t>).</w:t>
      </w:r>
    </w:p>
    <w:p w:rsidR="00220E1A" w:rsidRDefault="00220E1A" w:rsidP="00220E1A">
      <w:pPr>
        <w:pStyle w:val="Corpodetexto"/>
        <w:spacing w:after="0"/>
        <w:ind w:firstLine="708"/>
        <w:jc w:val="both"/>
        <w:rPr>
          <w:rFonts w:cs="Arial"/>
        </w:rPr>
      </w:pPr>
      <w:r>
        <w:rPr>
          <w:rFonts w:cs="Arial"/>
          <w:b/>
        </w:rPr>
        <w:t>9.</w:t>
      </w:r>
      <w:r w:rsidR="00F0321D">
        <w:rPr>
          <w:rFonts w:cs="Arial"/>
          <w:b/>
        </w:rPr>
        <w:t>4</w:t>
      </w:r>
      <w:r>
        <w:rPr>
          <w:rFonts w:cs="Arial"/>
          <w:b/>
        </w:rPr>
        <w:t xml:space="preserve">. </w:t>
      </w:r>
      <w:r>
        <w:rPr>
          <w:rFonts w:cs="Arial"/>
        </w:rPr>
        <w:t>O discente somente poderá efetuar sua inscrição, desde que atenda aos r</w:t>
      </w:r>
      <w:r w:rsidR="00541AD9">
        <w:rPr>
          <w:rFonts w:cs="Arial"/>
        </w:rPr>
        <w:t xml:space="preserve">equisitos conforme o item </w:t>
      </w:r>
      <w:proofErr w:type="gramStart"/>
      <w:r w:rsidR="00541AD9">
        <w:rPr>
          <w:rFonts w:cs="Arial"/>
        </w:rPr>
        <w:t>4</w:t>
      </w:r>
      <w:proofErr w:type="gramEnd"/>
      <w:r w:rsidR="001F1E6F">
        <w:rPr>
          <w:rFonts w:cs="Arial"/>
        </w:rPr>
        <w:t xml:space="preserve"> e</w:t>
      </w:r>
      <w:r w:rsidR="00912D43">
        <w:rPr>
          <w:rFonts w:cs="Arial"/>
        </w:rPr>
        <w:t xml:space="preserve"> o</w:t>
      </w:r>
      <w:r w:rsidR="001F1E6F">
        <w:rPr>
          <w:rFonts w:cs="Arial"/>
        </w:rPr>
        <w:t xml:space="preserve"> </w:t>
      </w:r>
      <w:r w:rsidR="00692D3A">
        <w:rPr>
          <w:rFonts w:cs="Arial"/>
        </w:rPr>
        <w:t>A</w:t>
      </w:r>
      <w:r w:rsidR="00A74705">
        <w:rPr>
          <w:rFonts w:cs="Arial"/>
        </w:rPr>
        <w:t>nexo</w:t>
      </w:r>
      <w:r w:rsidR="00F0321D">
        <w:rPr>
          <w:rFonts w:cs="Arial"/>
        </w:rPr>
        <w:t xml:space="preserve"> </w:t>
      </w:r>
      <w:r w:rsidR="00A74705">
        <w:rPr>
          <w:rFonts w:cs="Arial"/>
        </w:rPr>
        <w:t>I</w:t>
      </w:r>
      <w:r w:rsidR="001F1E6F">
        <w:rPr>
          <w:rFonts w:cs="Arial"/>
        </w:rPr>
        <w:t xml:space="preserve"> deste edital.</w:t>
      </w:r>
    </w:p>
    <w:p w:rsidR="0058757D" w:rsidRPr="00C10EA1" w:rsidRDefault="00220E1A" w:rsidP="00A5293A">
      <w:pPr>
        <w:pStyle w:val="Corpodetexto"/>
        <w:spacing w:after="0"/>
        <w:ind w:firstLine="708"/>
        <w:jc w:val="both"/>
        <w:rPr>
          <w:rFonts w:cstheme="minorHAnsi"/>
        </w:rPr>
      </w:pPr>
      <w:r>
        <w:rPr>
          <w:rFonts w:cs="Arial"/>
          <w:b/>
        </w:rPr>
        <w:t>9.</w:t>
      </w:r>
      <w:r w:rsidR="00F0321D">
        <w:rPr>
          <w:rFonts w:cs="Arial"/>
          <w:b/>
        </w:rPr>
        <w:t>5</w:t>
      </w:r>
      <w:r>
        <w:rPr>
          <w:rFonts w:cs="Arial"/>
          <w:b/>
        </w:rPr>
        <w:t>.</w:t>
      </w:r>
      <w:r w:rsidR="00F0321D">
        <w:rPr>
          <w:rFonts w:cs="Arial"/>
          <w:b/>
        </w:rPr>
        <w:t xml:space="preserve"> </w:t>
      </w:r>
      <w:r>
        <w:rPr>
          <w:rFonts w:cstheme="minorHAnsi"/>
        </w:rPr>
        <w:t>O candidato que apresentar inscrição incompleta ou não atender os requisitos determinados por este edital</w:t>
      </w:r>
      <w:proofErr w:type="gramStart"/>
      <w:r w:rsidR="00F0321D">
        <w:rPr>
          <w:rFonts w:cstheme="minorHAnsi"/>
        </w:rPr>
        <w:t>,</w:t>
      </w:r>
      <w:r>
        <w:rPr>
          <w:rFonts w:cstheme="minorHAnsi"/>
        </w:rPr>
        <w:t xml:space="preserve"> será</w:t>
      </w:r>
      <w:proofErr w:type="gramEnd"/>
      <w:r>
        <w:rPr>
          <w:rFonts w:cstheme="minorHAnsi"/>
        </w:rPr>
        <w:t xml:space="preserve"> desclassificado.</w:t>
      </w:r>
    </w:p>
    <w:p w:rsidR="001545A4" w:rsidRPr="00912D43" w:rsidRDefault="001545A4" w:rsidP="001545A4">
      <w:pPr>
        <w:spacing w:after="0"/>
        <w:jc w:val="both"/>
        <w:rPr>
          <w:rFonts w:cs="Arial"/>
        </w:rPr>
      </w:pPr>
    </w:p>
    <w:p w:rsidR="001545A4" w:rsidRPr="00912D43" w:rsidRDefault="00C10EA1" w:rsidP="001545A4">
      <w:pPr>
        <w:spacing w:after="0"/>
        <w:jc w:val="both"/>
        <w:rPr>
          <w:rFonts w:cs="Arial"/>
          <w:b/>
        </w:rPr>
      </w:pPr>
      <w:r w:rsidRPr="00912D43">
        <w:rPr>
          <w:rFonts w:cs="Arial"/>
          <w:b/>
        </w:rPr>
        <w:t>10</w:t>
      </w:r>
      <w:r w:rsidR="001545A4" w:rsidRPr="00912D43">
        <w:rPr>
          <w:rFonts w:cs="Arial"/>
          <w:b/>
        </w:rPr>
        <w:t>. DA SELEÇÃO</w:t>
      </w:r>
    </w:p>
    <w:p w:rsidR="00B26D31" w:rsidRDefault="001545A4" w:rsidP="00B26D31">
      <w:pPr>
        <w:pStyle w:val="Corpodetexto"/>
        <w:spacing w:after="0"/>
        <w:ind w:firstLine="708"/>
        <w:jc w:val="both"/>
      </w:pPr>
      <w:bookmarkStart w:id="7" w:name="_Hlk57032234"/>
      <w:r w:rsidRPr="00912D43">
        <w:rPr>
          <w:rFonts w:cstheme="minorHAnsi"/>
          <w:b/>
        </w:rPr>
        <w:t>1</w:t>
      </w:r>
      <w:r w:rsidR="00C10EA1" w:rsidRPr="00912D43">
        <w:rPr>
          <w:rFonts w:cstheme="minorHAnsi"/>
          <w:b/>
        </w:rPr>
        <w:t>0</w:t>
      </w:r>
      <w:r w:rsidRPr="00912D43">
        <w:rPr>
          <w:rFonts w:cstheme="minorHAnsi"/>
          <w:b/>
        </w:rPr>
        <w:t>.1.</w:t>
      </w:r>
      <w:r w:rsidR="00B26D31" w:rsidRPr="00912D43">
        <w:rPr>
          <w:rFonts w:ascii="Calibri" w:eastAsia="Calibri" w:hAnsi="Calibri" w:cs="Calibri"/>
          <w:color w:val="000000"/>
          <w:lang w:eastAsia="pt-BR"/>
        </w:rPr>
        <w:t xml:space="preserve"> </w:t>
      </w:r>
      <w:r w:rsidR="005E5664" w:rsidRPr="00263E55">
        <w:rPr>
          <w:rFonts w:ascii="Calibri" w:hAnsi="Calibri" w:cs="Calibri"/>
          <w:shd w:val="clear" w:color="auto" w:fill="FFFFFF"/>
        </w:rPr>
        <w:t>No dia </w:t>
      </w:r>
      <w:r w:rsidR="00263E55" w:rsidRPr="00263E55">
        <w:rPr>
          <w:rFonts w:ascii="Calibri" w:hAnsi="Calibri" w:cs="Calibri"/>
          <w:shd w:val="clear" w:color="auto" w:fill="FFFFFF"/>
        </w:rPr>
        <w:t>16</w:t>
      </w:r>
      <w:r w:rsidR="005E5664" w:rsidRPr="00263E55">
        <w:rPr>
          <w:rFonts w:ascii="Calibri" w:hAnsi="Calibri" w:cs="Calibri"/>
          <w:shd w:val="clear" w:color="auto" w:fill="FFFFFF"/>
        </w:rPr>
        <w:t>/</w:t>
      </w:r>
      <w:r w:rsidR="00263E55" w:rsidRPr="00263E55">
        <w:rPr>
          <w:rFonts w:ascii="Calibri" w:hAnsi="Calibri" w:cs="Calibri"/>
          <w:shd w:val="clear" w:color="auto" w:fill="FFFFFF"/>
        </w:rPr>
        <w:t>01</w:t>
      </w:r>
      <w:r w:rsidR="005E5664" w:rsidRPr="00263E55">
        <w:rPr>
          <w:rFonts w:ascii="Calibri" w:hAnsi="Calibri" w:cs="Calibri"/>
          <w:shd w:val="clear" w:color="auto" w:fill="FFFFFF"/>
        </w:rPr>
        <w:t>/</w:t>
      </w:r>
      <w:r w:rsidR="00263E55" w:rsidRPr="00263E55">
        <w:rPr>
          <w:rFonts w:ascii="Calibri" w:hAnsi="Calibri" w:cs="Calibri"/>
          <w:shd w:val="clear" w:color="auto" w:fill="FFFFFF"/>
        </w:rPr>
        <w:t>2023</w:t>
      </w:r>
      <w:r w:rsidR="005E5664" w:rsidRPr="00263E55">
        <w:rPr>
          <w:rFonts w:ascii="Calibri" w:hAnsi="Calibri" w:cs="Calibri"/>
          <w:shd w:val="clear" w:color="auto" w:fill="FFFFFF"/>
        </w:rPr>
        <w:t>, será divulgado no site do Departamento </w:t>
      </w:r>
      <w:r w:rsidR="005E5664" w:rsidRPr="00263E55">
        <w:rPr>
          <w:rFonts w:ascii="Calibri" w:hAnsi="Calibri" w:cs="Calibri"/>
          <w:b/>
          <w:bCs/>
          <w:shd w:val="clear" w:color="auto" w:fill="FFFFFF"/>
        </w:rPr>
        <w:t>OU </w:t>
      </w:r>
      <w:r w:rsidR="005E5664" w:rsidRPr="00263E55">
        <w:rPr>
          <w:rFonts w:ascii="Calibri" w:hAnsi="Calibri" w:cs="Calibri"/>
          <w:shd w:val="clear" w:color="auto" w:fill="FFFFFF"/>
        </w:rPr>
        <w:t xml:space="preserve">será enviado para o e-mail institucional do candidato (obs.: informar por qual canal o candidato deverá se informar sobre a data da seleção) a relação do dia, horário e local em que ocorrerá a seleção, para os componentes curriculares em </w:t>
      </w:r>
      <w:r w:rsidR="005E5664">
        <w:rPr>
          <w:rFonts w:ascii="Calibri" w:hAnsi="Calibri" w:cs="Calibri"/>
          <w:color w:val="222222"/>
          <w:shd w:val="clear" w:color="auto" w:fill="FFFFFF"/>
        </w:rPr>
        <w:t>que for realizada avaliação pelos professores.</w:t>
      </w:r>
    </w:p>
    <w:p w:rsidR="00B26D31" w:rsidRPr="009412AE" w:rsidRDefault="006B63D7" w:rsidP="00B26D31">
      <w:pPr>
        <w:spacing w:after="0"/>
        <w:ind w:firstLine="708"/>
        <w:jc w:val="both"/>
        <w:rPr>
          <w:rFonts w:ascii="Calibri" w:eastAsia="Calibri" w:hAnsi="Calibri" w:cs="Calibri"/>
          <w:lang w:eastAsia="pt-BR"/>
        </w:rPr>
      </w:pPr>
      <w:r>
        <w:rPr>
          <w:rFonts w:ascii="Calibri" w:eastAsia="Calibri" w:hAnsi="Calibri" w:cs="Calibri"/>
          <w:b/>
          <w:lang w:eastAsia="pt-BR"/>
        </w:rPr>
        <w:t>10</w:t>
      </w:r>
      <w:r w:rsidR="00B26D31" w:rsidRPr="009412AE">
        <w:rPr>
          <w:rFonts w:ascii="Calibri" w:eastAsia="Calibri" w:hAnsi="Calibri" w:cs="Calibri"/>
          <w:b/>
          <w:lang w:eastAsia="pt-BR"/>
        </w:rPr>
        <w:t xml:space="preserve">.2. </w:t>
      </w:r>
      <w:r w:rsidR="00B26D31" w:rsidRPr="009412AE">
        <w:rPr>
          <w:rFonts w:ascii="Calibri" w:eastAsia="Calibri" w:hAnsi="Calibri" w:cs="Calibri"/>
          <w:lang w:eastAsia="pt-BR"/>
        </w:rPr>
        <w:t xml:space="preserve">A </w:t>
      </w:r>
      <w:r w:rsidR="00B26D31">
        <w:rPr>
          <w:rFonts w:ascii="Calibri" w:eastAsia="Calibri" w:hAnsi="Calibri" w:cs="Calibri"/>
          <w:lang w:eastAsia="pt-BR"/>
        </w:rPr>
        <w:t>seleção poderá</w:t>
      </w:r>
      <w:r w:rsidR="00B26D31" w:rsidRPr="009412AE">
        <w:rPr>
          <w:rFonts w:ascii="Calibri" w:eastAsia="Calibri" w:hAnsi="Calibri" w:cs="Calibri"/>
          <w:lang w:eastAsia="pt-BR"/>
        </w:rPr>
        <w:t xml:space="preserve"> oc</w:t>
      </w:r>
      <w:r w:rsidR="00263E55">
        <w:rPr>
          <w:rFonts w:ascii="Calibri" w:eastAsia="Calibri" w:hAnsi="Calibri" w:cs="Calibri"/>
          <w:lang w:eastAsia="pt-BR"/>
        </w:rPr>
        <w:t>orrer entre o dia</w:t>
      </w:r>
      <w:r w:rsidR="00B26D31" w:rsidRPr="009412AE">
        <w:rPr>
          <w:rFonts w:ascii="Calibri" w:eastAsia="Calibri" w:hAnsi="Calibri" w:cs="Calibri"/>
          <w:lang w:eastAsia="pt-BR"/>
        </w:rPr>
        <w:t xml:space="preserve"> </w:t>
      </w:r>
      <w:r w:rsidR="00263E55" w:rsidRPr="00263E55">
        <w:rPr>
          <w:rFonts w:ascii="Calibri" w:eastAsia="Calibri" w:hAnsi="Calibri" w:cs="Calibri"/>
          <w:lang w:eastAsia="pt-BR"/>
        </w:rPr>
        <w:t>01/02/2023</w:t>
      </w:r>
      <w:r w:rsidR="00B26D31" w:rsidRPr="00263E55">
        <w:rPr>
          <w:rFonts w:ascii="Calibri" w:eastAsia="Calibri" w:hAnsi="Calibri" w:cs="Calibri"/>
          <w:lang w:eastAsia="pt-BR"/>
        </w:rPr>
        <w:t>, entre</w:t>
      </w:r>
      <w:r w:rsidR="00B26D31" w:rsidRPr="009412AE">
        <w:rPr>
          <w:rFonts w:ascii="Calibri" w:eastAsia="Calibri" w:hAnsi="Calibri" w:cs="Calibri"/>
          <w:lang w:eastAsia="pt-BR"/>
        </w:rPr>
        <w:t xml:space="preserve"> 08h00min e </w:t>
      </w:r>
      <w:r w:rsidR="00263E55">
        <w:rPr>
          <w:rFonts w:ascii="Calibri" w:eastAsia="Calibri" w:hAnsi="Calibri" w:cs="Calibri"/>
          <w:lang w:eastAsia="pt-BR"/>
        </w:rPr>
        <w:t>18</w:t>
      </w:r>
      <w:r w:rsidR="00B26D31" w:rsidRPr="009412AE">
        <w:rPr>
          <w:rFonts w:ascii="Calibri" w:eastAsia="Calibri" w:hAnsi="Calibri" w:cs="Calibri"/>
          <w:lang w:eastAsia="pt-BR"/>
        </w:rPr>
        <w:t>h00min.</w:t>
      </w:r>
    </w:p>
    <w:p w:rsidR="005E5664" w:rsidRPr="00B5129F" w:rsidRDefault="006B63D7" w:rsidP="005E5664">
      <w:pPr>
        <w:tabs>
          <w:tab w:val="left" w:pos="708"/>
        </w:tabs>
        <w:spacing w:after="0"/>
        <w:ind w:firstLine="708"/>
        <w:jc w:val="both"/>
        <w:rPr>
          <w:rFonts w:ascii="Calibri" w:hAnsi="Calibri" w:cs="Calibri"/>
          <w:shd w:val="clear" w:color="auto" w:fill="FFFFFF"/>
        </w:rPr>
      </w:pPr>
      <w:r>
        <w:rPr>
          <w:rFonts w:ascii="Calibri" w:eastAsia="Calibri" w:hAnsi="Calibri" w:cs="Calibri"/>
          <w:b/>
          <w:lang w:eastAsia="pt-BR"/>
        </w:rPr>
        <w:t>10</w:t>
      </w:r>
      <w:r w:rsidR="00B26D31" w:rsidRPr="009412AE">
        <w:rPr>
          <w:rFonts w:ascii="Calibri" w:eastAsia="Calibri" w:hAnsi="Calibri" w:cs="Calibri"/>
          <w:b/>
          <w:lang w:eastAsia="pt-BR"/>
        </w:rPr>
        <w:t>.3.</w:t>
      </w:r>
      <w:r w:rsidR="00B26D31" w:rsidRPr="009412AE">
        <w:rPr>
          <w:rFonts w:ascii="Calibri" w:eastAsia="Calibri" w:hAnsi="Calibri" w:cs="Calibri"/>
          <w:lang w:eastAsia="pt-BR"/>
        </w:rPr>
        <w:t xml:space="preserve"> </w:t>
      </w:r>
      <w:r w:rsidR="005E5664">
        <w:rPr>
          <w:rFonts w:ascii="Calibri" w:hAnsi="Calibri" w:cs="Calibri"/>
          <w:color w:val="222222"/>
          <w:shd w:val="clear" w:color="auto" w:fill="FFFFFF"/>
        </w:rPr>
        <w:t xml:space="preserve">A forma como ocorrerá </w:t>
      </w:r>
      <w:r w:rsidR="00263E55">
        <w:rPr>
          <w:rFonts w:ascii="Calibri" w:hAnsi="Calibri" w:cs="Calibri"/>
          <w:color w:val="222222"/>
          <w:shd w:val="clear" w:color="auto" w:fill="FFFFFF"/>
        </w:rPr>
        <w:t>à</w:t>
      </w:r>
      <w:r w:rsidR="005E5664">
        <w:rPr>
          <w:rFonts w:ascii="Calibri" w:hAnsi="Calibri" w:cs="Calibri"/>
          <w:color w:val="222222"/>
          <w:shd w:val="clear" w:color="auto" w:fill="FFFFFF"/>
        </w:rPr>
        <w:t xml:space="preserve"> seleção será definida pelo docente responsável pelo componente curricular e poderá ser feita por videoconferência, pela utilização de outro meio digital ou de forma presencial, conforme especificado no Anexo I. </w:t>
      </w:r>
      <w:r w:rsidR="005E5664" w:rsidRPr="00B5129F">
        <w:rPr>
          <w:rFonts w:ascii="Calibri" w:hAnsi="Calibri" w:cs="Calibri"/>
          <w:shd w:val="clear" w:color="auto" w:fill="FFFFFF"/>
        </w:rPr>
        <w:t>(obs.: o docente poderá escolher de que forma realizará a seleção, não sendo obrigatório que todos os docentes do Departamento utilizem o mesmo formato).</w:t>
      </w:r>
    </w:p>
    <w:bookmarkEnd w:id="7"/>
    <w:p w:rsidR="00421CDA" w:rsidRPr="00B5129F" w:rsidRDefault="00912D43" w:rsidP="006B63D7">
      <w:pPr>
        <w:tabs>
          <w:tab w:val="left" w:pos="708"/>
        </w:tabs>
        <w:spacing w:after="0"/>
        <w:jc w:val="both"/>
        <w:rPr>
          <w:rFonts w:ascii="Calibri" w:eastAsia="Calibri" w:hAnsi="Calibri" w:cs="Calibri"/>
          <w:lang w:eastAsia="pt-BR"/>
        </w:rPr>
      </w:pPr>
      <w:r w:rsidRPr="00B5129F">
        <w:rPr>
          <w:rFonts w:ascii="Calibri" w:eastAsia="Calibri" w:hAnsi="Calibri" w:cs="Calibri"/>
          <w:b/>
          <w:bCs/>
          <w:lang w:eastAsia="pt-BR"/>
        </w:rPr>
        <w:t xml:space="preserve">Obs.: </w:t>
      </w:r>
      <w:r w:rsidR="006B63D7" w:rsidRPr="00B5129F">
        <w:rPr>
          <w:rFonts w:ascii="Calibri" w:eastAsia="Calibri" w:hAnsi="Calibri" w:cs="Calibri"/>
          <w:b/>
          <w:bCs/>
          <w:lang w:eastAsia="pt-BR"/>
        </w:rPr>
        <w:t>ATENÇÃO:</w:t>
      </w:r>
      <w:r w:rsidR="006B63D7" w:rsidRPr="00B5129F">
        <w:rPr>
          <w:rFonts w:ascii="Calibri" w:eastAsia="Calibri" w:hAnsi="Calibri" w:cs="Calibri"/>
          <w:lang w:eastAsia="pt-BR"/>
        </w:rPr>
        <w:t xml:space="preserve"> caso o Departamento opte pela seleção utilizando apenas </w:t>
      </w:r>
      <w:r w:rsidRPr="00B5129F">
        <w:rPr>
          <w:rFonts w:ascii="Calibri" w:eastAsia="Calibri" w:hAnsi="Calibri" w:cs="Calibri"/>
          <w:lang w:eastAsia="pt-BR"/>
        </w:rPr>
        <w:t>o critério:</w:t>
      </w:r>
      <w:r w:rsidR="006B63D7" w:rsidRPr="00B5129F">
        <w:rPr>
          <w:rFonts w:ascii="Calibri" w:eastAsia="Calibri" w:hAnsi="Calibri" w:cs="Calibri"/>
          <w:lang w:eastAsia="pt-BR"/>
        </w:rPr>
        <w:t xml:space="preserve"> “</w:t>
      </w:r>
      <w:r w:rsidR="009C4B98" w:rsidRPr="00B5129F">
        <w:rPr>
          <w:rFonts w:ascii="Calibri" w:eastAsia="Calibri" w:hAnsi="Calibri" w:cs="Calibri"/>
          <w:lang w:eastAsia="pt-BR"/>
        </w:rPr>
        <w:t>a nota final será a própria nota obtida pelo aluno no componente curricular ou, quando for o caso, em componente curricular equivalente</w:t>
      </w:r>
      <w:r w:rsidR="006B63D7" w:rsidRPr="00B5129F">
        <w:rPr>
          <w:rFonts w:ascii="Calibri" w:eastAsia="Calibri" w:hAnsi="Calibri" w:cs="Calibri"/>
          <w:lang w:eastAsia="pt-BR"/>
        </w:rPr>
        <w:t>”, então não haverá avaliação e deverão ser excluídos os itens 10.1, 10.2 e 10.3. Neste caso, o item 10.4 passará a ser 10.1.</w:t>
      </w:r>
    </w:p>
    <w:p w:rsidR="00912D43" w:rsidRPr="00B5129F" w:rsidRDefault="00912D43" w:rsidP="006B63D7">
      <w:pPr>
        <w:tabs>
          <w:tab w:val="left" w:pos="708"/>
        </w:tabs>
        <w:spacing w:after="0"/>
        <w:jc w:val="both"/>
        <w:rPr>
          <w:rFonts w:ascii="Calibri" w:eastAsia="Calibri" w:hAnsi="Calibri" w:cs="Calibri"/>
          <w:lang w:eastAsia="pt-BR"/>
        </w:rPr>
      </w:pPr>
      <w:r w:rsidRPr="00B5129F">
        <w:rPr>
          <w:rFonts w:ascii="Calibri" w:eastAsia="Calibri" w:hAnsi="Calibri" w:cs="Calibri"/>
          <w:lang w:eastAsia="pt-BR"/>
        </w:rPr>
        <w:t xml:space="preserve">Obs.: Para os Departamentos em que houver mais de um componente curricular (CC) contemplado com vaga de monitoria remunerada e a seleção for diferente entre os CC (ex.: CC101 vai utilizar um critério de avaliação e CC123 vai utilizar </w:t>
      </w:r>
      <w:proofErr w:type="gramStart"/>
      <w:r w:rsidRPr="00B5129F">
        <w:rPr>
          <w:rFonts w:ascii="Calibri" w:eastAsia="Calibri" w:hAnsi="Calibri" w:cs="Calibri"/>
          <w:lang w:eastAsia="pt-BR"/>
        </w:rPr>
        <w:t>2</w:t>
      </w:r>
      <w:proofErr w:type="gramEnd"/>
      <w:r w:rsidRPr="00B5129F">
        <w:rPr>
          <w:rFonts w:ascii="Calibri" w:eastAsia="Calibri" w:hAnsi="Calibri" w:cs="Calibri"/>
          <w:lang w:eastAsia="pt-BR"/>
        </w:rPr>
        <w:t xml:space="preserve"> critérios de avaliação), então os itens 10.1, 10.2 e 10.3. </w:t>
      </w:r>
      <w:proofErr w:type="gramStart"/>
      <w:r w:rsidRPr="00B5129F">
        <w:rPr>
          <w:rFonts w:ascii="Calibri" w:eastAsia="Calibri" w:hAnsi="Calibri" w:cs="Calibri"/>
          <w:lang w:eastAsia="pt-BR"/>
        </w:rPr>
        <w:t>ficam</w:t>
      </w:r>
      <w:proofErr w:type="gramEnd"/>
      <w:r w:rsidRPr="00B5129F">
        <w:rPr>
          <w:rFonts w:ascii="Calibri" w:eastAsia="Calibri" w:hAnsi="Calibri" w:cs="Calibri"/>
          <w:lang w:eastAsia="pt-BR"/>
        </w:rPr>
        <w:t xml:space="preserve"> mantidos e no final de cada um deles podem inserir o texto: “conforme estipulado no Anexo I”.</w:t>
      </w:r>
    </w:p>
    <w:p w:rsidR="00736607" w:rsidRDefault="006B63D7" w:rsidP="00B26D31">
      <w:pPr>
        <w:pStyle w:val="Corpodetexto"/>
        <w:spacing w:after="0"/>
        <w:ind w:firstLine="708"/>
        <w:jc w:val="both"/>
        <w:rPr>
          <w:rFonts w:cs="Arial"/>
        </w:rPr>
      </w:pPr>
      <w:r w:rsidRPr="006B63D7">
        <w:rPr>
          <w:rFonts w:cs="Arial"/>
          <w:b/>
          <w:bCs/>
        </w:rPr>
        <w:t xml:space="preserve">10.4. </w:t>
      </w:r>
      <w:r w:rsidR="002F5D31">
        <w:rPr>
          <w:rFonts w:ascii="Calibri" w:eastAsia="Calibri" w:hAnsi="Calibri" w:cs="Calibri"/>
          <w:color w:val="000000"/>
        </w:rPr>
        <w:t>A classificação dos candidatos à monitoria de um mesmo componente curricular será realizada adotando</w:t>
      </w:r>
      <w:r w:rsidR="00D12647">
        <w:rPr>
          <w:rFonts w:ascii="Calibri" w:eastAsia="Calibri" w:hAnsi="Calibri" w:cs="Calibri"/>
          <w:color w:val="000000"/>
        </w:rPr>
        <w:t xml:space="preserve">-se </w:t>
      </w:r>
      <w:r w:rsidR="00D12647" w:rsidRPr="00A60CF9">
        <w:rPr>
          <w:rFonts w:ascii="Calibri" w:eastAsia="Calibri" w:hAnsi="Calibri" w:cs="Calibri"/>
          <w:lang w:val="pt-PT"/>
        </w:rPr>
        <w:t>exclusivament</w:t>
      </w:r>
      <w:r w:rsidR="00D12647">
        <w:rPr>
          <w:rFonts w:ascii="Calibri" w:eastAsia="Calibri" w:hAnsi="Calibri" w:cs="Calibri"/>
          <w:lang w:val="pt-PT"/>
        </w:rPr>
        <w:t>e</w:t>
      </w:r>
      <w:r w:rsidR="002F5D31">
        <w:rPr>
          <w:rFonts w:ascii="Calibri" w:eastAsia="Calibri" w:hAnsi="Calibri" w:cs="Calibri"/>
          <w:color w:val="000000"/>
        </w:rPr>
        <w:t xml:space="preserve"> um dos seguintes critérios, </w:t>
      </w:r>
      <w:r w:rsidR="00D12647">
        <w:rPr>
          <w:rFonts w:ascii="Calibri" w:eastAsia="Calibri" w:hAnsi="Calibri" w:cs="Calibri"/>
          <w:lang w:val="pt-PT"/>
        </w:rPr>
        <w:t>definido pelos</w:t>
      </w:r>
      <w:r w:rsidR="00D12647" w:rsidRPr="00A60CF9">
        <w:rPr>
          <w:rFonts w:ascii="Calibri" w:eastAsia="Calibri" w:hAnsi="Calibri" w:cs="Calibri"/>
          <w:lang w:val="pt-PT"/>
        </w:rPr>
        <w:t xml:space="preserve"> professo</w:t>
      </w:r>
      <w:r w:rsidR="00D12647">
        <w:rPr>
          <w:rFonts w:ascii="Calibri" w:eastAsia="Calibri" w:hAnsi="Calibri" w:cs="Calibri"/>
          <w:lang w:val="pt-PT"/>
        </w:rPr>
        <w:t>res responsáveis pela oferta do</w:t>
      </w:r>
      <w:r w:rsidR="00D12647" w:rsidRPr="00A60CF9">
        <w:rPr>
          <w:rFonts w:ascii="Calibri" w:eastAsia="Calibri" w:hAnsi="Calibri" w:cs="Calibri"/>
          <w:lang w:val="pt-PT"/>
        </w:rPr>
        <w:t xml:space="preserve"> componente</w:t>
      </w:r>
      <w:r w:rsidR="00D12647">
        <w:rPr>
          <w:rFonts w:ascii="Calibri" w:eastAsia="Calibri" w:hAnsi="Calibri" w:cs="Calibri"/>
          <w:lang w:val="pt-PT"/>
        </w:rPr>
        <w:t xml:space="preserve"> curricular,</w:t>
      </w:r>
      <w:r w:rsidR="00D12647">
        <w:rPr>
          <w:rFonts w:ascii="Calibri" w:eastAsia="Calibri" w:hAnsi="Calibri" w:cs="Calibri"/>
          <w:color w:val="000000"/>
        </w:rPr>
        <w:t xml:space="preserve"> </w:t>
      </w:r>
      <w:r w:rsidR="002F5D31">
        <w:rPr>
          <w:rFonts w:ascii="Calibri" w:eastAsia="Calibri" w:hAnsi="Calibri" w:cs="Calibri"/>
          <w:color w:val="000000"/>
        </w:rPr>
        <w:t>de acordo com o estabelecido no Anexo I</w:t>
      </w:r>
      <w:r w:rsidR="00D12647">
        <w:rPr>
          <w:rFonts w:ascii="Calibri" w:eastAsia="Calibri" w:hAnsi="Calibri" w:cs="Calibri"/>
          <w:color w:val="000000"/>
        </w:rPr>
        <w:t>:</w:t>
      </w:r>
    </w:p>
    <w:p w:rsidR="00736607" w:rsidRPr="002F5D31" w:rsidRDefault="00736607" w:rsidP="002F5D31">
      <w:pPr>
        <w:spacing w:after="0"/>
        <w:ind w:left="1416"/>
        <w:jc w:val="both"/>
        <w:rPr>
          <w:rFonts w:cstheme="minorHAnsi"/>
          <w:b/>
        </w:rPr>
      </w:pPr>
      <w:r w:rsidRPr="002F5D31">
        <w:rPr>
          <w:rFonts w:cstheme="minorHAnsi"/>
          <w:b/>
        </w:rPr>
        <w:lastRenderedPageBreak/>
        <w:t>10.</w:t>
      </w:r>
      <w:r w:rsidR="00421CDA" w:rsidRPr="002F5D31">
        <w:rPr>
          <w:rFonts w:cstheme="minorHAnsi"/>
          <w:b/>
        </w:rPr>
        <w:t>4</w:t>
      </w:r>
      <w:r w:rsidRPr="002F5D31">
        <w:rPr>
          <w:rFonts w:cstheme="minorHAnsi"/>
          <w:b/>
        </w:rPr>
        <w:t>.1.</w:t>
      </w:r>
      <w:r w:rsidR="00F0321D" w:rsidRPr="002F5D31">
        <w:rPr>
          <w:rFonts w:cstheme="minorHAnsi"/>
          <w:b/>
        </w:rPr>
        <w:t xml:space="preserve"> </w:t>
      </w:r>
      <w:r w:rsidR="002F5D31" w:rsidRPr="002F5D31">
        <w:rPr>
          <w:rFonts w:cstheme="minorHAnsi"/>
        </w:rPr>
        <w:t>A nota final será a própria nota obtida pelo aluno no componente curricular ou, quando for o caso, em componente curricular equivalente.</w:t>
      </w:r>
    </w:p>
    <w:p w:rsidR="00736607" w:rsidRDefault="00736607" w:rsidP="00736607">
      <w:pPr>
        <w:spacing w:after="0"/>
        <w:ind w:left="1410"/>
        <w:jc w:val="both"/>
        <w:rPr>
          <w:rFonts w:cs="Arial"/>
        </w:rPr>
      </w:pPr>
      <w:r w:rsidRPr="00736607">
        <w:rPr>
          <w:rFonts w:cs="Arial"/>
          <w:b/>
        </w:rPr>
        <w:t>10.</w:t>
      </w:r>
      <w:r w:rsidR="00421CDA">
        <w:rPr>
          <w:rFonts w:cs="Arial"/>
          <w:b/>
        </w:rPr>
        <w:t>4</w:t>
      </w:r>
      <w:r w:rsidRPr="00736607">
        <w:rPr>
          <w:rFonts w:cs="Arial"/>
          <w:b/>
        </w:rPr>
        <w:t xml:space="preserve">.2. </w:t>
      </w:r>
      <w:r w:rsidRPr="00736607">
        <w:rPr>
          <w:rFonts w:cs="Arial"/>
        </w:rPr>
        <w:t xml:space="preserve">A </w:t>
      </w:r>
      <w:r w:rsidR="002F5D31">
        <w:rPr>
          <w:rFonts w:ascii="Calibri" w:eastAsia="Calibri" w:hAnsi="Calibri" w:cs="Calibri"/>
        </w:rPr>
        <w:t>nota final será obtida por média aritmética entre a avaliação dos professores responsáveis pelo componente curricular (devidamente registrada e em escala de 0 a 100 pontos com duas casas decimais) e a nota obtida pelo aluno no componente curricular ou, quando for o caso, em componente curricular equivalente</w:t>
      </w:r>
      <w:r>
        <w:rPr>
          <w:rFonts w:cs="Arial"/>
        </w:rPr>
        <w:t>.</w:t>
      </w:r>
    </w:p>
    <w:p w:rsidR="002F5D31" w:rsidRPr="002F5D31" w:rsidRDefault="002F5D31" w:rsidP="00736607">
      <w:pPr>
        <w:spacing w:after="0"/>
        <w:ind w:left="1410"/>
        <w:jc w:val="both"/>
        <w:rPr>
          <w:b/>
        </w:rPr>
      </w:pPr>
      <w:r>
        <w:rPr>
          <w:b/>
        </w:rPr>
        <w:t xml:space="preserve">10.4.3. </w:t>
      </w:r>
      <w:r>
        <w:rPr>
          <w:rFonts w:ascii="Calibri" w:eastAsia="Calibri" w:hAnsi="Calibri" w:cs="Calibri"/>
        </w:rPr>
        <w:t>Resultado de avaliação específica para seleção de monitor, aplicada pelo professor que será o orientador.</w:t>
      </w:r>
    </w:p>
    <w:p w:rsidR="00421CDA" w:rsidRPr="00B26D31" w:rsidRDefault="001545A4" w:rsidP="00421CDA">
      <w:pPr>
        <w:pStyle w:val="Corpodetexto"/>
        <w:spacing w:after="0"/>
        <w:ind w:firstLine="708"/>
        <w:jc w:val="both"/>
        <w:rPr>
          <w:rFonts w:cstheme="minorHAnsi"/>
          <w:color w:val="FF0000"/>
        </w:rPr>
      </w:pPr>
      <w:r w:rsidRPr="00736607">
        <w:rPr>
          <w:rFonts w:cstheme="minorHAnsi"/>
          <w:b/>
        </w:rPr>
        <w:t>1</w:t>
      </w:r>
      <w:r w:rsidR="00C10EA1" w:rsidRPr="00736607">
        <w:rPr>
          <w:rFonts w:cstheme="minorHAnsi"/>
          <w:b/>
        </w:rPr>
        <w:t>0</w:t>
      </w:r>
      <w:r w:rsidRPr="00736607">
        <w:rPr>
          <w:rFonts w:cstheme="minorHAnsi"/>
          <w:b/>
        </w:rPr>
        <w:t>.</w:t>
      </w:r>
      <w:r w:rsidR="00421CDA">
        <w:rPr>
          <w:rFonts w:cstheme="minorHAnsi"/>
          <w:b/>
        </w:rPr>
        <w:t>5</w:t>
      </w:r>
      <w:r w:rsidRPr="00736607">
        <w:rPr>
          <w:rFonts w:cstheme="minorHAnsi"/>
          <w:b/>
        </w:rPr>
        <w:t>.</w:t>
      </w:r>
      <w:r w:rsidR="00736607">
        <w:rPr>
          <w:rFonts w:cstheme="minorHAnsi"/>
        </w:rPr>
        <w:t xml:space="preserve"> A definição de qual critério será </w:t>
      </w:r>
      <w:proofErr w:type="gramStart"/>
      <w:r w:rsidR="00736607">
        <w:rPr>
          <w:rFonts w:cstheme="minorHAnsi"/>
        </w:rPr>
        <w:t>utilizado</w:t>
      </w:r>
      <w:proofErr w:type="gramEnd"/>
      <w:r w:rsidR="00736607">
        <w:rPr>
          <w:rFonts w:cstheme="minorHAnsi"/>
        </w:rPr>
        <w:t xml:space="preserve"> para seleção do monitor de cada </w:t>
      </w:r>
      <w:r w:rsidR="004D242B">
        <w:rPr>
          <w:rFonts w:cs="Arial"/>
        </w:rPr>
        <w:t>componente curricular</w:t>
      </w:r>
      <w:r w:rsidR="00736607">
        <w:rPr>
          <w:rFonts w:cstheme="minorHAnsi"/>
        </w:rPr>
        <w:t xml:space="preserve"> encontra-se especificada </w:t>
      </w:r>
      <w:r w:rsidR="00736607" w:rsidRPr="00BC714C">
        <w:rPr>
          <w:rFonts w:cstheme="minorHAnsi"/>
        </w:rPr>
        <w:t xml:space="preserve">no </w:t>
      </w:r>
      <w:r w:rsidR="00B36E59">
        <w:rPr>
          <w:rFonts w:cs="Arial"/>
        </w:rPr>
        <w:t>Anexo I</w:t>
      </w:r>
      <w:r w:rsidR="00736607" w:rsidRPr="00BC714C">
        <w:rPr>
          <w:rFonts w:cstheme="minorHAnsi"/>
        </w:rPr>
        <w:t>.</w:t>
      </w:r>
      <w:r w:rsidR="00B707CC">
        <w:rPr>
          <w:rFonts w:cstheme="minorHAnsi"/>
        </w:rPr>
        <w:t xml:space="preserve"> </w:t>
      </w:r>
    </w:p>
    <w:p w:rsidR="001545A4" w:rsidRPr="00736607" w:rsidRDefault="00736607" w:rsidP="00736607">
      <w:pPr>
        <w:pStyle w:val="Corpodetexto"/>
        <w:spacing w:after="0"/>
        <w:ind w:firstLine="708"/>
        <w:jc w:val="both"/>
        <w:rPr>
          <w:rFonts w:cstheme="minorHAnsi"/>
          <w:b/>
        </w:rPr>
      </w:pPr>
      <w:r w:rsidRPr="00736607">
        <w:rPr>
          <w:rFonts w:cstheme="minorHAnsi"/>
          <w:b/>
        </w:rPr>
        <w:t>10.</w:t>
      </w:r>
      <w:r w:rsidR="00421CDA">
        <w:rPr>
          <w:rFonts w:cstheme="minorHAnsi"/>
          <w:b/>
        </w:rPr>
        <w:t>6</w:t>
      </w:r>
      <w:r w:rsidRPr="00736607">
        <w:rPr>
          <w:rFonts w:cstheme="minorHAnsi"/>
          <w:b/>
        </w:rPr>
        <w:t xml:space="preserve">. </w:t>
      </w:r>
      <w:r w:rsidR="001545A4" w:rsidRPr="00736607">
        <w:rPr>
          <w:rFonts w:cstheme="minorHAnsi"/>
        </w:rPr>
        <w:t xml:space="preserve">A classificação será feita em ordem decrescente de notas, sendo classificado como primeiro colocado de cada </w:t>
      </w:r>
      <w:r w:rsidR="004D242B">
        <w:rPr>
          <w:rFonts w:cs="Arial"/>
        </w:rPr>
        <w:t>componente curricular</w:t>
      </w:r>
      <w:r w:rsidR="001545A4" w:rsidRPr="00736607">
        <w:rPr>
          <w:rFonts w:cstheme="minorHAnsi"/>
        </w:rPr>
        <w:t xml:space="preserve"> o candidato que obtiver maior </w:t>
      </w:r>
      <w:r w:rsidR="00C10EA1" w:rsidRPr="00736607">
        <w:rPr>
          <w:rFonts w:cstheme="minorHAnsi"/>
        </w:rPr>
        <w:t>média</w:t>
      </w:r>
      <w:r w:rsidR="001545A4" w:rsidRPr="00736607">
        <w:rPr>
          <w:rFonts w:cstheme="minorHAnsi"/>
        </w:rPr>
        <w:t>, sucedido pelos demais classificados.</w:t>
      </w:r>
    </w:p>
    <w:p w:rsidR="00C10EA1" w:rsidRPr="00C10EA1" w:rsidRDefault="00CB4758" w:rsidP="00C10EA1">
      <w:pPr>
        <w:pStyle w:val="Corpodetexto"/>
        <w:spacing w:after="0"/>
        <w:ind w:firstLine="708"/>
        <w:jc w:val="both"/>
        <w:rPr>
          <w:rFonts w:cs="Arial"/>
        </w:rPr>
      </w:pPr>
      <w:r>
        <w:rPr>
          <w:rFonts w:cs="Arial"/>
          <w:b/>
        </w:rPr>
        <w:t>1</w:t>
      </w:r>
      <w:r w:rsidR="00C10EA1">
        <w:rPr>
          <w:rFonts w:cs="Arial"/>
          <w:b/>
        </w:rPr>
        <w:t>0</w:t>
      </w:r>
      <w:r w:rsidR="00736607">
        <w:rPr>
          <w:rFonts w:cs="Arial"/>
          <w:b/>
        </w:rPr>
        <w:t>.</w:t>
      </w:r>
      <w:r w:rsidR="00421CDA">
        <w:rPr>
          <w:rFonts w:cs="Arial"/>
          <w:b/>
        </w:rPr>
        <w:t>7</w:t>
      </w:r>
      <w:r w:rsidRPr="003810AC">
        <w:rPr>
          <w:rFonts w:cs="Arial"/>
          <w:b/>
        </w:rPr>
        <w:t>.</w:t>
      </w:r>
      <w:r w:rsidR="00B707CC">
        <w:rPr>
          <w:rFonts w:cs="Arial"/>
          <w:b/>
        </w:rPr>
        <w:t xml:space="preserve"> </w:t>
      </w:r>
      <w:r w:rsidR="00C10EA1" w:rsidRPr="00C10EA1">
        <w:rPr>
          <w:rFonts w:cs="Arial"/>
        </w:rPr>
        <w:t>Em caso de empate serão considerados os seguintes critérios de classificação em ordem de:</w:t>
      </w:r>
    </w:p>
    <w:p w:rsidR="00C10EA1" w:rsidRPr="00C10EA1" w:rsidRDefault="00736607" w:rsidP="00C10EA1">
      <w:pPr>
        <w:pStyle w:val="Corpodetexto"/>
        <w:spacing w:after="0"/>
        <w:ind w:left="708" w:firstLine="708"/>
        <w:jc w:val="both"/>
        <w:rPr>
          <w:rFonts w:cs="Arial"/>
        </w:rPr>
      </w:pPr>
      <w:r>
        <w:rPr>
          <w:rFonts w:cs="Arial"/>
          <w:b/>
        </w:rPr>
        <w:t>10.</w:t>
      </w:r>
      <w:r w:rsidR="00421CDA">
        <w:rPr>
          <w:rFonts w:cs="Arial"/>
          <w:b/>
        </w:rPr>
        <w:t>7</w:t>
      </w:r>
      <w:r w:rsidR="00C10EA1" w:rsidRPr="00C10EA1">
        <w:rPr>
          <w:rFonts w:cs="Arial"/>
          <w:b/>
        </w:rPr>
        <w:t>.1.</w:t>
      </w:r>
      <w:r w:rsidR="00B707CC">
        <w:rPr>
          <w:rFonts w:cs="Arial"/>
          <w:b/>
        </w:rPr>
        <w:t xml:space="preserve"> </w:t>
      </w:r>
      <w:r w:rsidR="00C10EA1" w:rsidRPr="00C10EA1">
        <w:rPr>
          <w:rFonts w:cs="Arial"/>
        </w:rPr>
        <w:t>Maior vulnerabilidade socioeconômica</w:t>
      </w:r>
      <w:r w:rsidR="00421CDA">
        <w:rPr>
          <w:rFonts w:cs="Arial"/>
        </w:rPr>
        <w:t>.</w:t>
      </w:r>
    </w:p>
    <w:p w:rsidR="00C10EA1" w:rsidRPr="00C10EA1" w:rsidRDefault="00736607" w:rsidP="00C10EA1">
      <w:pPr>
        <w:pStyle w:val="Corpodetexto"/>
        <w:spacing w:after="0"/>
        <w:ind w:left="708" w:firstLine="708"/>
        <w:jc w:val="both"/>
        <w:rPr>
          <w:rFonts w:cs="Arial"/>
        </w:rPr>
      </w:pPr>
      <w:r>
        <w:rPr>
          <w:rFonts w:cs="Arial"/>
          <w:b/>
        </w:rPr>
        <w:t>10.</w:t>
      </w:r>
      <w:r w:rsidR="00421CDA">
        <w:rPr>
          <w:rFonts w:cs="Arial"/>
          <w:b/>
        </w:rPr>
        <w:t>7</w:t>
      </w:r>
      <w:r w:rsidR="00C10EA1" w:rsidRPr="00C10EA1">
        <w:rPr>
          <w:rFonts w:cs="Arial"/>
          <w:b/>
        </w:rPr>
        <w:t>.2.</w:t>
      </w:r>
      <w:r w:rsidR="00B707CC">
        <w:rPr>
          <w:rFonts w:cs="Arial"/>
          <w:b/>
        </w:rPr>
        <w:t xml:space="preserve"> </w:t>
      </w:r>
      <w:r w:rsidR="00C10EA1" w:rsidRPr="00C10EA1">
        <w:rPr>
          <w:rFonts w:cs="Arial"/>
        </w:rPr>
        <w:t xml:space="preserve">Maior nota </w:t>
      </w:r>
      <w:r w:rsidR="004D242B">
        <w:rPr>
          <w:rFonts w:cs="Arial"/>
        </w:rPr>
        <w:t>no componente curricular</w:t>
      </w:r>
      <w:r w:rsidR="00421CDA">
        <w:rPr>
          <w:rFonts w:cs="Arial"/>
        </w:rPr>
        <w:t>.</w:t>
      </w:r>
    </w:p>
    <w:p w:rsidR="00C10EA1" w:rsidRPr="00C10EA1" w:rsidRDefault="00736607" w:rsidP="00C10EA1">
      <w:pPr>
        <w:pStyle w:val="Corpodetexto"/>
        <w:spacing w:after="0"/>
        <w:ind w:left="708" w:firstLine="708"/>
        <w:jc w:val="both"/>
        <w:rPr>
          <w:rFonts w:cs="Arial"/>
        </w:rPr>
      </w:pPr>
      <w:r>
        <w:rPr>
          <w:rFonts w:cs="Arial"/>
          <w:b/>
        </w:rPr>
        <w:t>10.</w:t>
      </w:r>
      <w:r w:rsidR="00421CDA">
        <w:rPr>
          <w:rFonts w:cs="Arial"/>
          <w:b/>
        </w:rPr>
        <w:t>7</w:t>
      </w:r>
      <w:r w:rsidR="00C10EA1" w:rsidRPr="00C10EA1">
        <w:rPr>
          <w:rFonts w:cs="Arial"/>
          <w:b/>
        </w:rPr>
        <w:t>.3.</w:t>
      </w:r>
      <w:r w:rsidR="00C10EA1" w:rsidRPr="00C10EA1">
        <w:rPr>
          <w:rFonts w:cs="Arial"/>
        </w:rPr>
        <w:t xml:space="preserve"> Maior CRA</w:t>
      </w:r>
      <w:r w:rsidR="00421CDA">
        <w:rPr>
          <w:rFonts w:cs="Arial"/>
        </w:rPr>
        <w:t>.</w:t>
      </w:r>
    </w:p>
    <w:p w:rsidR="00CB4758" w:rsidRDefault="00736607" w:rsidP="00C10EA1">
      <w:pPr>
        <w:pStyle w:val="Corpodetexto"/>
        <w:spacing w:after="0"/>
        <w:ind w:left="708" w:firstLine="708"/>
        <w:jc w:val="both"/>
        <w:rPr>
          <w:rFonts w:cs="Arial"/>
        </w:rPr>
      </w:pPr>
      <w:r>
        <w:rPr>
          <w:rFonts w:cs="Arial"/>
          <w:b/>
        </w:rPr>
        <w:t>10.</w:t>
      </w:r>
      <w:r w:rsidR="00421CDA">
        <w:rPr>
          <w:rFonts w:cs="Arial"/>
          <w:b/>
        </w:rPr>
        <w:t>7</w:t>
      </w:r>
      <w:r w:rsidR="00C10EA1" w:rsidRPr="00C10EA1">
        <w:rPr>
          <w:rFonts w:cs="Arial"/>
          <w:b/>
        </w:rPr>
        <w:t>.4.</w:t>
      </w:r>
      <w:r w:rsidR="00B707CC">
        <w:rPr>
          <w:rFonts w:cs="Arial"/>
          <w:b/>
        </w:rPr>
        <w:t xml:space="preserve"> </w:t>
      </w:r>
      <w:r w:rsidR="00C10EA1" w:rsidRPr="00C10EA1">
        <w:rPr>
          <w:rFonts w:cs="Arial"/>
        </w:rPr>
        <w:t>Mais idoso.</w:t>
      </w:r>
    </w:p>
    <w:p w:rsidR="00541AD9" w:rsidRDefault="00541AD9" w:rsidP="00541AD9">
      <w:pPr>
        <w:pStyle w:val="Corpodetexto"/>
        <w:spacing w:after="0"/>
        <w:ind w:firstLine="708"/>
        <w:jc w:val="both"/>
        <w:rPr>
          <w:rFonts w:cstheme="minorHAnsi"/>
          <w:color w:val="FF0000"/>
        </w:rPr>
      </w:pPr>
      <w:r w:rsidRPr="00541AD9">
        <w:rPr>
          <w:rFonts w:cs="Arial"/>
          <w:b/>
        </w:rPr>
        <w:t>10.</w:t>
      </w:r>
      <w:r w:rsidR="00421CDA">
        <w:rPr>
          <w:rFonts w:cs="Arial"/>
          <w:b/>
        </w:rPr>
        <w:t>8</w:t>
      </w:r>
      <w:r w:rsidRPr="00541AD9">
        <w:rPr>
          <w:rFonts w:cs="Arial"/>
          <w:b/>
        </w:rPr>
        <w:t>.</w:t>
      </w:r>
      <w:r w:rsidR="00B707CC">
        <w:rPr>
          <w:rFonts w:cs="Arial"/>
          <w:b/>
        </w:rPr>
        <w:t xml:space="preserve"> </w:t>
      </w:r>
      <w:r>
        <w:rPr>
          <w:rFonts w:cstheme="minorHAnsi"/>
        </w:rPr>
        <w:t>Para ocupar a vaga nos casos previstos no</w:t>
      </w:r>
      <w:r w:rsidR="00B36E59">
        <w:rPr>
          <w:rFonts w:cstheme="minorHAnsi"/>
        </w:rPr>
        <w:t xml:space="preserve"> item</w:t>
      </w:r>
      <w:r>
        <w:rPr>
          <w:rFonts w:cstheme="minorHAnsi"/>
        </w:rPr>
        <w:t xml:space="preserve"> 10.</w:t>
      </w:r>
      <w:r w:rsidR="00421CDA">
        <w:rPr>
          <w:rFonts w:cstheme="minorHAnsi"/>
        </w:rPr>
        <w:t>7</w:t>
      </w:r>
      <w:r>
        <w:rPr>
          <w:rFonts w:cstheme="minorHAnsi"/>
        </w:rPr>
        <w:t>.1, o</w:t>
      </w:r>
      <w:r w:rsidRPr="00541AD9">
        <w:rPr>
          <w:rFonts w:cstheme="minorHAnsi"/>
        </w:rPr>
        <w:t xml:space="preserve"> estudante</w:t>
      </w:r>
      <w:r>
        <w:rPr>
          <w:rFonts w:cstheme="minorHAnsi"/>
        </w:rPr>
        <w:t xml:space="preserve"> deverá possuir</w:t>
      </w:r>
      <w:r w:rsidRPr="00541AD9">
        <w:rPr>
          <w:rFonts w:cstheme="minorHAnsi"/>
        </w:rPr>
        <w:t xml:space="preserve"> avaliação socioeconômica válida junto à PRAEC.</w:t>
      </w:r>
      <w:r w:rsidR="00421CDA">
        <w:rPr>
          <w:rFonts w:cstheme="minorHAnsi"/>
          <w:color w:val="FF0000"/>
        </w:rPr>
        <w:t xml:space="preserve"> </w:t>
      </w:r>
    </w:p>
    <w:p w:rsidR="00C1538B" w:rsidRDefault="00421CDA" w:rsidP="00421CDA">
      <w:pPr>
        <w:pStyle w:val="Corpodetexto"/>
        <w:spacing w:after="0"/>
        <w:ind w:firstLine="708"/>
        <w:jc w:val="both"/>
        <w:rPr>
          <w:rFonts w:cs="Arial"/>
        </w:rPr>
      </w:pPr>
      <w:bookmarkStart w:id="8" w:name="_Hlk57032507"/>
      <w:r w:rsidRPr="00421CDA">
        <w:rPr>
          <w:rFonts w:cstheme="minorHAnsi"/>
          <w:b/>
        </w:rPr>
        <w:t>10.9.</w:t>
      </w:r>
      <w:r w:rsidR="00B707CC">
        <w:rPr>
          <w:rFonts w:cstheme="minorHAnsi"/>
          <w:b/>
        </w:rPr>
        <w:t xml:space="preserve"> </w:t>
      </w:r>
      <w:r w:rsidRPr="00421CDA">
        <w:rPr>
          <w:rFonts w:cstheme="minorHAnsi"/>
          <w:bCs/>
        </w:rPr>
        <w:t>Serão eliminados des</w:t>
      </w:r>
      <w:r w:rsidR="00912D43">
        <w:rPr>
          <w:rFonts w:cstheme="minorHAnsi"/>
          <w:bCs/>
        </w:rPr>
        <w:t>t</w:t>
      </w:r>
      <w:r w:rsidRPr="00421CDA">
        <w:rPr>
          <w:rFonts w:cstheme="minorHAnsi"/>
          <w:bCs/>
        </w:rPr>
        <w:t xml:space="preserve">e edital os candidatos que obtiverem </w:t>
      </w:r>
      <w:r>
        <w:rPr>
          <w:rFonts w:cstheme="minorHAnsi"/>
          <w:bCs/>
        </w:rPr>
        <w:t xml:space="preserve">nota final inferior a </w:t>
      </w:r>
      <w:r w:rsidR="00B5129F" w:rsidRPr="00B5129F">
        <w:rPr>
          <w:rFonts w:cstheme="minorHAnsi"/>
          <w:bCs/>
        </w:rPr>
        <w:t>70</w:t>
      </w:r>
      <w:r w:rsidR="00912D43" w:rsidRPr="00B5129F">
        <w:rPr>
          <w:rFonts w:cstheme="minorHAnsi"/>
          <w:bCs/>
        </w:rPr>
        <w:t xml:space="preserve"> (</w:t>
      </w:r>
      <w:r w:rsidR="00B5129F" w:rsidRPr="00B5129F">
        <w:rPr>
          <w:rFonts w:cstheme="minorHAnsi"/>
          <w:bCs/>
        </w:rPr>
        <w:t>setenta</w:t>
      </w:r>
      <w:r w:rsidR="00912D43" w:rsidRPr="00B5129F">
        <w:rPr>
          <w:rFonts w:cstheme="minorHAnsi"/>
          <w:bCs/>
        </w:rPr>
        <w:t>)</w:t>
      </w:r>
      <w:r w:rsidR="00B707CC">
        <w:rPr>
          <w:rFonts w:cstheme="minorHAnsi"/>
          <w:bCs/>
          <w:color w:val="FF0000"/>
        </w:rPr>
        <w:t xml:space="preserve"> </w:t>
      </w:r>
      <w:r w:rsidRPr="00421CDA">
        <w:rPr>
          <w:rFonts w:cstheme="minorHAnsi"/>
          <w:bCs/>
        </w:rPr>
        <w:t>pontos</w:t>
      </w:r>
      <w:r>
        <w:rPr>
          <w:rFonts w:cstheme="minorHAnsi"/>
          <w:bCs/>
        </w:rPr>
        <w:t>.</w:t>
      </w:r>
    </w:p>
    <w:bookmarkEnd w:id="8"/>
    <w:p w:rsidR="00C1538B" w:rsidRPr="002A755E" w:rsidRDefault="00C1538B" w:rsidP="00C1538B">
      <w:pPr>
        <w:spacing w:after="0"/>
        <w:jc w:val="both"/>
        <w:rPr>
          <w:rFonts w:cs="Arial"/>
        </w:rPr>
      </w:pPr>
    </w:p>
    <w:p w:rsidR="00CB1B3B" w:rsidRPr="002A755E" w:rsidRDefault="00CB1B3B" w:rsidP="00291AC4">
      <w:pPr>
        <w:spacing w:after="0"/>
        <w:jc w:val="both"/>
        <w:rPr>
          <w:rFonts w:cs="Arial"/>
          <w:b/>
        </w:rPr>
      </w:pPr>
      <w:r w:rsidRPr="002A755E">
        <w:rPr>
          <w:rFonts w:cs="Arial"/>
          <w:b/>
        </w:rPr>
        <w:t>1</w:t>
      </w:r>
      <w:r w:rsidR="00516C51">
        <w:rPr>
          <w:rFonts w:cs="Arial"/>
          <w:b/>
        </w:rPr>
        <w:t>1</w:t>
      </w:r>
      <w:r w:rsidRPr="002A755E">
        <w:rPr>
          <w:rFonts w:cs="Arial"/>
          <w:b/>
        </w:rPr>
        <w:t>. DO RESULTADO PRELIMINAR</w:t>
      </w:r>
    </w:p>
    <w:p w:rsidR="000308B4" w:rsidRDefault="000308B4" w:rsidP="000308B4">
      <w:pPr>
        <w:pStyle w:val="Corpodetexto"/>
        <w:spacing w:after="0"/>
        <w:ind w:firstLine="708"/>
        <w:jc w:val="both"/>
        <w:rPr>
          <w:rFonts w:cs="Arial"/>
        </w:rPr>
      </w:pPr>
      <w:r>
        <w:rPr>
          <w:rFonts w:cs="Arial"/>
          <w:b/>
        </w:rPr>
        <w:t>1</w:t>
      </w:r>
      <w:r w:rsidR="00516C51">
        <w:rPr>
          <w:rFonts w:cs="Arial"/>
          <w:b/>
        </w:rPr>
        <w:t>1</w:t>
      </w:r>
      <w:r>
        <w:rPr>
          <w:rFonts w:cs="Arial"/>
          <w:b/>
        </w:rPr>
        <w:t xml:space="preserve">.1. </w:t>
      </w:r>
      <w:r w:rsidR="00F86B6C">
        <w:rPr>
          <w:rFonts w:cs="Arial"/>
        </w:rPr>
        <w:t>N</w:t>
      </w:r>
      <w:r w:rsidR="00E55F99">
        <w:rPr>
          <w:rFonts w:cs="Arial"/>
        </w:rPr>
        <w:t xml:space="preserve">o dia </w:t>
      </w:r>
      <w:r w:rsidR="000B0EA1" w:rsidRPr="000B0EA1">
        <w:rPr>
          <w:rFonts w:cs="Arial"/>
        </w:rPr>
        <w:t>01/02/2023</w:t>
      </w:r>
      <w:r>
        <w:rPr>
          <w:rFonts w:cs="Arial"/>
        </w:rPr>
        <w:t xml:space="preserve">, será divulgado o </w:t>
      </w:r>
      <w:r w:rsidR="00C1538B">
        <w:rPr>
          <w:rFonts w:cs="Arial"/>
        </w:rPr>
        <w:t>resultado prelimi</w:t>
      </w:r>
      <w:r>
        <w:rPr>
          <w:rFonts w:cs="Arial"/>
        </w:rPr>
        <w:t xml:space="preserve">nar do processo seletivo </w:t>
      </w:r>
      <w:r w:rsidR="00F86B6C">
        <w:rPr>
          <w:rFonts w:cs="Arial"/>
        </w:rPr>
        <w:t>n</w:t>
      </w:r>
      <w:r w:rsidR="00C1538B">
        <w:rPr>
          <w:rFonts w:cs="Arial"/>
        </w:rPr>
        <w:t>o site do</w:t>
      </w:r>
      <w:r w:rsidR="00F86B6C">
        <w:rPr>
          <w:rFonts w:cs="Arial"/>
        </w:rPr>
        <w:t xml:space="preserve"> Departamento.</w:t>
      </w:r>
    </w:p>
    <w:p w:rsidR="00ED4DCA" w:rsidRDefault="000308B4" w:rsidP="00ED4DCA">
      <w:pPr>
        <w:pStyle w:val="Corpodetexto"/>
        <w:spacing w:after="0"/>
        <w:ind w:firstLine="708"/>
        <w:jc w:val="both"/>
        <w:rPr>
          <w:rFonts w:cs="Arial"/>
        </w:rPr>
      </w:pPr>
      <w:r>
        <w:rPr>
          <w:rFonts w:cs="Arial"/>
          <w:b/>
        </w:rPr>
        <w:t>1</w:t>
      </w:r>
      <w:r w:rsidR="00516C51">
        <w:rPr>
          <w:rFonts w:cs="Arial"/>
          <w:b/>
        </w:rPr>
        <w:t>1</w:t>
      </w:r>
      <w:r>
        <w:rPr>
          <w:rFonts w:cs="Arial"/>
          <w:b/>
        </w:rPr>
        <w:t>.2.</w:t>
      </w:r>
      <w:r>
        <w:rPr>
          <w:rFonts w:cs="Arial"/>
        </w:rPr>
        <w:t xml:space="preserve"> É de inteira responsabilidade </w:t>
      </w:r>
      <w:proofErr w:type="gramStart"/>
      <w:r>
        <w:rPr>
          <w:rFonts w:cs="Arial"/>
        </w:rPr>
        <w:t>do candidato consultar</w:t>
      </w:r>
      <w:proofErr w:type="gramEnd"/>
      <w:r>
        <w:rPr>
          <w:rFonts w:cs="Arial"/>
        </w:rPr>
        <w:t xml:space="preserve"> o </w:t>
      </w:r>
      <w:r w:rsidR="00C1538B">
        <w:rPr>
          <w:rFonts w:cs="Arial"/>
        </w:rPr>
        <w:t>resultado preliminar</w:t>
      </w:r>
      <w:r>
        <w:rPr>
          <w:rFonts w:cs="Arial"/>
        </w:rPr>
        <w:t>.</w:t>
      </w:r>
    </w:p>
    <w:p w:rsidR="005E5664" w:rsidRPr="002A755E" w:rsidRDefault="005E5664" w:rsidP="00ED4DCA">
      <w:pPr>
        <w:pStyle w:val="Corpodetexto"/>
        <w:spacing w:after="0"/>
        <w:ind w:firstLine="708"/>
        <w:jc w:val="both"/>
        <w:rPr>
          <w:rFonts w:cs="Arial"/>
        </w:rPr>
      </w:pPr>
    </w:p>
    <w:p w:rsidR="00FD5A76" w:rsidRPr="002A755E" w:rsidRDefault="00FD5A76" w:rsidP="00ED4DCA">
      <w:pPr>
        <w:spacing w:after="0"/>
        <w:jc w:val="both"/>
        <w:rPr>
          <w:rFonts w:cs="Arial"/>
          <w:b/>
        </w:rPr>
      </w:pPr>
      <w:r w:rsidRPr="002A755E">
        <w:rPr>
          <w:rFonts w:cs="Arial"/>
          <w:b/>
        </w:rPr>
        <w:t>1</w:t>
      </w:r>
      <w:r w:rsidR="008F72E4">
        <w:rPr>
          <w:rFonts w:cs="Arial"/>
          <w:b/>
        </w:rPr>
        <w:t>2</w:t>
      </w:r>
      <w:r w:rsidRPr="002A755E">
        <w:rPr>
          <w:rFonts w:cs="Arial"/>
          <w:b/>
        </w:rPr>
        <w:t>. DO RECURSO</w:t>
      </w:r>
    </w:p>
    <w:p w:rsidR="00F57B86" w:rsidRDefault="008F72E4" w:rsidP="00F57B86">
      <w:pPr>
        <w:pStyle w:val="Corpodetexto"/>
        <w:spacing w:after="0"/>
        <w:ind w:firstLine="708"/>
        <w:jc w:val="both"/>
        <w:rPr>
          <w:rFonts w:cs="Arial"/>
        </w:rPr>
      </w:pPr>
      <w:bookmarkStart w:id="9" w:name="_Hlk57032540"/>
      <w:r>
        <w:rPr>
          <w:rFonts w:cs="Arial"/>
          <w:b/>
        </w:rPr>
        <w:t>12</w:t>
      </w:r>
      <w:r w:rsidR="00F57B86">
        <w:rPr>
          <w:rFonts w:cs="Arial"/>
          <w:b/>
        </w:rPr>
        <w:t>.1.</w:t>
      </w:r>
      <w:r w:rsidR="00F57B86">
        <w:rPr>
          <w:rFonts w:cs="Arial"/>
        </w:rPr>
        <w:t xml:space="preserve"> O candidato poderá interpor recurso contra o </w:t>
      </w:r>
      <w:r w:rsidR="00C1538B">
        <w:rPr>
          <w:rFonts w:cs="Arial"/>
        </w:rPr>
        <w:t>resultado preliminar</w:t>
      </w:r>
      <w:r w:rsidR="00F57B86">
        <w:rPr>
          <w:rFonts w:cs="Arial"/>
        </w:rPr>
        <w:t>, desde que devid</w:t>
      </w:r>
      <w:r w:rsidR="00F86B6C">
        <w:rPr>
          <w:rFonts w:cs="Arial"/>
        </w:rPr>
        <w:t>amente instruído e fundamentado</w:t>
      </w:r>
      <w:r w:rsidR="000B3C17">
        <w:rPr>
          <w:rFonts w:cs="Arial"/>
        </w:rPr>
        <w:t>.</w:t>
      </w:r>
    </w:p>
    <w:p w:rsidR="00912D43" w:rsidRPr="000B0EA1" w:rsidRDefault="00F57B86" w:rsidP="00912D43">
      <w:pPr>
        <w:pStyle w:val="Corpodetexto"/>
        <w:spacing w:after="0"/>
        <w:ind w:firstLine="708"/>
        <w:jc w:val="both"/>
        <w:rPr>
          <w:rFonts w:cs="Arial"/>
        </w:rPr>
      </w:pPr>
      <w:r w:rsidRPr="000B0EA1">
        <w:rPr>
          <w:rFonts w:cs="Arial"/>
          <w:b/>
        </w:rPr>
        <w:t>1</w:t>
      </w:r>
      <w:r w:rsidR="008F72E4" w:rsidRPr="000B0EA1">
        <w:rPr>
          <w:rFonts w:cs="Arial"/>
          <w:b/>
        </w:rPr>
        <w:t>2</w:t>
      </w:r>
      <w:r w:rsidRPr="000B0EA1">
        <w:rPr>
          <w:rFonts w:cs="Arial"/>
          <w:b/>
        </w:rPr>
        <w:t>.</w:t>
      </w:r>
      <w:r w:rsidR="009324F6" w:rsidRPr="000B0EA1">
        <w:rPr>
          <w:rFonts w:cs="Arial"/>
          <w:b/>
        </w:rPr>
        <w:t>2</w:t>
      </w:r>
      <w:r w:rsidRPr="000B0EA1">
        <w:rPr>
          <w:rFonts w:cs="Arial"/>
          <w:b/>
        </w:rPr>
        <w:t xml:space="preserve">. </w:t>
      </w:r>
      <w:r w:rsidR="00421CDA" w:rsidRPr="000B0EA1">
        <w:rPr>
          <w:rFonts w:cs="Arial"/>
        </w:rPr>
        <w:t xml:space="preserve">O período de recurso será de </w:t>
      </w:r>
      <w:r w:rsidR="000B0EA1" w:rsidRPr="000B0EA1">
        <w:rPr>
          <w:rFonts w:cs="Arial"/>
        </w:rPr>
        <w:t>01/02/2023,</w:t>
      </w:r>
      <w:r w:rsidR="00421CDA" w:rsidRPr="000B0EA1">
        <w:rPr>
          <w:rFonts w:cs="Arial"/>
        </w:rPr>
        <w:t xml:space="preserve"> pelo e-mail institucional do candidato para o e-mail: </w:t>
      </w:r>
      <w:r w:rsidR="000B0EA1" w:rsidRPr="000B0EA1">
        <w:rPr>
          <w:rFonts w:cs="Arial"/>
        </w:rPr>
        <w:t>vanessasilva</w:t>
      </w:r>
      <w:r w:rsidR="00421CDA" w:rsidRPr="000B0EA1">
        <w:rPr>
          <w:rFonts w:cs="Arial"/>
        </w:rPr>
        <w:t>@ufla.br.</w:t>
      </w:r>
      <w:r w:rsidR="00912D43" w:rsidRPr="000B0EA1">
        <w:rPr>
          <w:rFonts w:ascii="Calibri" w:eastAsia="Calibri" w:hAnsi="Calibri" w:cs="Calibri"/>
          <w:lang w:eastAsia="pt-BR"/>
        </w:rPr>
        <w:t xml:space="preserve"> </w:t>
      </w:r>
    </w:p>
    <w:p w:rsidR="00912D43" w:rsidRDefault="00421CDA" w:rsidP="000B3C17">
      <w:pPr>
        <w:pStyle w:val="Corpodetexto"/>
        <w:spacing w:after="0"/>
        <w:ind w:firstLine="708"/>
        <w:jc w:val="both"/>
        <w:rPr>
          <w:rFonts w:cs="Arial"/>
        </w:rPr>
      </w:pPr>
      <w:r w:rsidRPr="00421CDA">
        <w:rPr>
          <w:rFonts w:cs="Arial"/>
          <w:b/>
          <w:bCs/>
        </w:rPr>
        <w:t>12.3.</w:t>
      </w:r>
      <w:r w:rsidR="00653EFC">
        <w:rPr>
          <w:rFonts w:cs="Arial"/>
          <w:b/>
          <w:bCs/>
        </w:rPr>
        <w:t xml:space="preserve"> </w:t>
      </w:r>
      <w:r w:rsidRPr="00510457">
        <w:rPr>
          <w:rFonts w:cs="Arial"/>
        </w:rPr>
        <w:t>O recurso deverá ser redigido em formulário de recurso, disponível no s</w:t>
      </w:r>
      <w:r>
        <w:rPr>
          <w:rFonts w:cs="Arial"/>
        </w:rPr>
        <w:t>ite</w:t>
      </w:r>
      <w:r w:rsidR="00B707CC">
        <w:rPr>
          <w:rFonts w:cs="Arial"/>
        </w:rPr>
        <w:t xml:space="preserve"> </w:t>
      </w:r>
      <w:r>
        <w:rPr>
          <w:rFonts w:cs="Arial"/>
        </w:rPr>
        <w:t>do Departamento</w:t>
      </w:r>
      <w:r w:rsidRPr="00510457">
        <w:rPr>
          <w:rFonts w:cs="Arial"/>
        </w:rPr>
        <w:t xml:space="preserve">, devendo ser enviado </w:t>
      </w:r>
      <w:r>
        <w:rPr>
          <w:rFonts w:cs="Arial"/>
        </w:rPr>
        <w:t>conforme estipulado no item 12</w:t>
      </w:r>
      <w:r w:rsidRPr="00510457">
        <w:rPr>
          <w:rFonts w:cs="Arial"/>
        </w:rPr>
        <w:t>.2.</w:t>
      </w:r>
      <w:r w:rsidR="00B707CC">
        <w:rPr>
          <w:rFonts w:cs="Arial"/>
        </w:rPr>
        <w:t xml:space="preserve"> </w:t>
      </w:r>
      <w:r w:rsidRPr="00421CDA">
        <w:rPr>
          <w:rFonts w:cs="Arial"/>
        </w:rPr>
        <w:t xml:space="preserve">O e-mail de </w:t>
      </w:r>
      <w:r>
        <w:rPr>
          <w:rFonts w:cs="Arial"/>
        </w:rPr>
        <w:t>recurso</w:t>
      </w:r>
      <w:r w:rsidRPr="00421CDA">
        <w:rPr>
          <w:rFonts w:cs="Arial"/>
        </w:rPr>
        <w:t xml:space="preserve"> deverá ser enviado com o título “</w:t>
      </w:r>
      <w:r>
        <w:rPr>
          <w:rFonts w:cs="Arial"/>
        </w:rPr>
        <w:t>Recurso</w:t>
      </w:r>
      <w:r w:rsidRPr="00421CDA">
        <w:rPr>
          <w:rFonts w:cs="Arial"/>
        </w:rPr>
        <w:t xml:space="preserve"> Monitoria remunerada (nome do candidato)”. No corpo do e-mail deverá ser informado o nome completo do candidato, número do registro acadêmico e nome do componente curricular para o qual está </w:t>
      </w:r>
      <w:r>
        <w:rPr>
          <w:rFonts w:cs="Arial"/>
        </w:rPr>
        <w:t>interpondo recurso</w:t>
      </w:r>
      <w:r w:rsidRPr="00421CDA">
        <w:rPr>
          <w:rFonts w:cs="Arial"/>
        </w:rPr>
        <w:t>.</w:t>
      </w:r>
    </w:p>
    <w:p w:rsidR="00F57B86" w:rsidRPr="00B5129F" w:rsidRDefault="000B3C17" w:rsidP="00F57B86">
      <w:pPr>
        <w:pStyle w:val="Corpodetexto"/>
        <w:spacing w:after="0"/>
        <w:ind w:firstLine="708"/>
        <w:jc w:val="both"/>
        <w:rPr>
          <w:rFonts w:cs="Arial"/>
        </w:rPr>
      </w:pPr>
      <w:r w:rsidRPr="000B3C17">
        <w:rPr>
          <w:rFonts w:cs="Arial"/>
          <w:b/>
        </w:rPr>
        <w:t>12.</w:t>
      </w:r>
      <w:r w:rsidR="00421CDA">
        <w:rPr>
          <w:rFonts w:cs="Arial"/>
          <w:b/>
        </w:rPr>
        <w:t>4</w:t>
      </w:r>
      <w:r w:rsidRPr="000B3C17">
        <w:rPr>
          <w:rFonts w:cs="Arial"/>
          <w:b/>
        </w:rPr>
        <w:t xml:space="preserve">. </w:t>
      </w:r>
      <w:r w:rsidR="00F57B86">
        <w:rPr>
          <w:rFonts w:cs="Arial"/>
        </w:rPr>
        <w:t xml:space="preserve">Não serão apreciados os recursos incompletos, </w:t>
      </w:r>
      <w:r w:rsidR="00F57B86" w:rsidRPr="00B5129F">
        <w:rPr>
          <w:rFonts w:cs="Arial"/>
        </w:rPr>
        <w:t xml:space="preserve">preenchidos incorretamente, </w:t>
      </w:r>
      <w:r w:rsidR="00421CDA" w:rsidRPr="00B5129F">
        <w:rPr>
          <w:rFonts w:cs="Arial"/>
        </w:rPr>
        <w:t xml:space="preserve">enviados fora do prazo </w:t>
      </w:r>
      <w:r w:rsidR="00F57B86" w:rsidRPr="00B5129F">
        <w:rPr>
          <w:rFonts w:cs="Arial"/>
        </w:rPr>
        <w:t xml:space="preserve">ou que não estejam de acordo com as normas deste </w:t>
      </w:r>
      <w:r w:rsidR="00912D43" w:rsidRPr="00B5129F">
        <w:rPr>
          <w:rFonts w:cs="Arial"/>
        </w:rPr>
        <w:t>e</w:t>
      </w:r>
      <w:r w:rsidR="00F57B86" w:rsidRPr="00B5129F">
        <w:rPr>
          <w:rFonts w:cs="Arial"/>
        </w:rPr>
        <w:t>dital.</w:t>
      </w:r>
    </w:p>
    <w:p w:rsidR="00912D43" w:rsidRPr="00912D43" w:rsidRDefault="00912D43" w:rsidP="00912D43">
      <w:pPr>
        <w:spacing w:after="0"/>
        <w:ind w:firstLine="708"/>
        <w:jc w:val="both"/>
        <w:rPr>
          <w:rFonts w:cs="Arial"/>
        </w:rPr>
      </w:pPr>
      <w:r w:rsidRPr="00B5129F">
        <w:rPr>
          <w:rFonts w:cs="Arial"/>
          <w:b/>
          <w:bCs/>
        </w:rPr>
        <w:t>12.5.</w:t>
      </w:r>
      <w:r w:rsidRPr="00B5129F">
        <w:rPr>
          <w:rFonts w:cs="Arial"/>
        </w:rPr>
        <w:t xml:space="preserve"> </w:t>
      </w:r>
      <w:r w:rsidR="000B0EA1" w:rsidRPr="00B5129F">
        <w:t>O recurso será analisado pela</w:t>
      </w:r>
      <w:r w:rsidRPr="00B5129F">
        <w:t xml:space="preserve"> </w:t>
      </w:r>
      <w:r w:rsidR="000B0EA1" w:rsidRPr="00B5129F">
        <w:t>professora responsável pela disciplina</w:t>
      </w:r>
      <w:r w:rsidRPr="00B5129F">
        <w:t>, que</w:t>
      </w:r>
      <w:r>
        <w:t xml:space="preserve"> dará decisão terminativa sobre ele, constituindo-se em única e última instância acadêmica de recurso.</w:t>
      </w:r>
    </w:p>
    <w:p w:rsidR="00421CDA" w:rsidRPr="00421CDA" w:rsidRDefault="00F57B86" w:rsidP="00421CDA">
      <w:pPr>
        <w:pStyle w:val="Corpodetexto"/>
        <w:spacing w:after="0"/>
        <w:ind w:firstLine="708"/>
        <w:jc w:val="both"/>
        <w:rPr>
          <w:rFonts w:cstheme="minorHAnsi"/>
        </w:rPr>
      </w:pPr>
      <w:r>
        <w:rPr>
          <w:rFonts w:cstheme="minorHAnsi"/>
          <w:b/>
        </w:rPr>
        <w:t>1</w:t>
      </w:r>
      <w:r w:rsidR="008F72E4">
        <w:rPr>
          <w:rFonts w:cstheme="minorHAnsi"/>
          <w:b/>
        </w:rPr>
        <w:t>2</w:t>
      </w:r>
      <w:r w:rsidR="000B3C17">
        <w:rPr>
          <w:rFonts w:cstheme="minorHAnsi"/>
          <w:b/>
        </w:rPr>
        <w:t>.</w:t>
      </w:r>
      <w:r w:rsidR="00912D43">
        <w:rPr>
          <w:rFonts w:cstheme="minorHAnsi"/>
          <w:b/>
        </w:rPr>
        <w:t>6</w:t>
      </w:r>
      <w:r>
        <w:rPr>
          <w:rFonts w:cstheme="minorHAnsi"/>
          <w:b/>
        </w:rPr>
        <w:t>.</w:t>
      </w:r>
      <w:r>
        <w:rPr>
          <w:rFonts w:cstheme="minorHAnsi"/>
        </w:rPr>
        <w:t xml:space="preserve"> O resultado dos recursos será divulgado no </w:t>
      </w:r>
      <w:r w:rsidR="00CB3917">
        <w:rPr>
          <w:rFonts w:cstheme="minorHAnsi"/>
        </w:rPr>
        <w:t>dia</w:t>
      </w:r>
      <w:r w:rsidR="00912D43">
        <w:rPr>
          <w:rFonts w:cstheme="minorHAnsi"/>
        </w:rPr>
        <w:t xml:space="preserve"> </w:t>
      </w:r>
      <w:r w:rsidR="000B0EA1" w:rsidRPr="000B0EA1">
        <w:rPr>
          <w:rFonts w:cs="Arial"/>
        </w:rPr>
        <w:t>01/02/2023</w:t>
      </w:r>
      <w:r w:rsidR="00912D43" w:rsidRPr="000B0EA1">
        <w:rPr>
          <w:rFonts w:cs="Arial"/>
        </w:rPr>
        <w:t xml:space="preserve"> </w:t>
      </w:r>
      <w:r w:rsidR="00B36E59" w:rsidRPr="000B0EA1">
        <w:rPr>
          <w:rFonts w:cs="Arial"/>
        </w:rPr>
        <w:t>n</w:t>
      </w:r>
      <w:r w:rsidR="00C1538B" w:rsidRPr="000B0EA1">
        <w:rPr>
          <w:rFonts w:cs="Arial"/>
        </w:rPr>
        <w:t>o site</w:t>
      </w:r>
      <w:r w:rsidR="00C1538B">
        <w:rPr>
          <w:rFonts w:cs="Arial"/>
        </w:rPr>
        <w:t xml:space="preserve"> do</w:t>
      </w:r>
      <w:r w:rsidR="00B36E59">
        <w:rPr>
          <w:rFonts w:cs="Arial"/>
        </w:rPr>
        <w:t xml:space="preserve"> Departamento.</w:t>
      </w:r>
      <w:r>
        <w:rPr>
          <w:rFonts w:cstheme="minorHAnsi"/>
        </w:rPr>
        <w:t xml:space="preserve"> É de exclusiva responsabilidade </w:t>
      </w:r>
      <w:proofErr w:type="gramStart"/>
      <w:r>
        <w:rPr>
          <w:rFonts w:cstheme="minorHAnsi"/>
        </w:rPr>
        <w:t>do candidato informar-se</w:t>
      </w:r>
      <w:proofErr w:type="gramEnd"/>
      <w:r>
        <w:rPr>
          <w:rFonts w:cstheme="minorHAnsi"/>
        </w:rPr>
        <w:t xml:space="preserve"> sobre o resultado de seu recurso.</w:t>
      </w:r>
    </w:p>
    <w:bookmarkEnd w:id="9"/>
    <w:p w:rsidR="00AF376E" w:rsidRPr="00AF376E" w:rsidRDefault="00AF376E" w:rsidP="00AF376E">
      <w:pPr>
        <w:pStyle w:val="Corpodetexto"/>
        <w:spacing w:after="0"/>
        <w:ind w:firstLine="708"/>
        <w:jc w:val="both"/>
        <w:rPr>
          <w:rFonts w:cs="Arial"/>
          <w:u w:val="single"/>
        </w:rPr>
      </w:pPr>
    </w:p>
    <w:p w:rsidR="005A185B" w:rsidRPr="002A755E" w:rsidRDefault="0084526A" w:rsidP="0039068B">
      <w:pPr>
        <w:spacing w:after="0"/>
        <w:jc w:val="both"/>
        <w:rPr>
          <w:rFonts w:cs="Arial"/>
          <w:b/>
        </w:rPr>
      </w:pPr>
      <w:r w:rsidRPr="005E2169">
        <w:rPr>
          <w:rFonts w:cs="Arial"/>
          <w:b/>
        </w:rPr>
        <w:t>1</w:t>
      </w:r>
      <w:r w:rsidR="004560A2" w:rsidRPr="005E2169">
        <w:rPr>
          <w:rFonts w:cs="Arial"/>
          <w:b/>
        </w:rPr>
        <w:t>3</w:t>
      </w:r>
      <w:r w:rsidRPr="005E2169">
        <w:rPr>
          <w:rFonts w:cs="Arial"/>
          <w:b/>
        </w:rPr>
        <w:t xml:space="preserve">. </w:t>
      </w:r>
      <w:r w:rsidR="00D265BB" w:rsidRPr="005E2169">
        <w:rPr>
          <w:rFonts w:cs="Arial"/>
          <w:b/>
        </w:rPr>
        <w:t xml:space="preserve">DO RESULTADO FINAL, DA PRIMEIRA LISTA DE CHAMADA, DA LISTA DE ESPERA E DOS PROCEDIMENTOS PARA CONFIRMAÇÃO DE INTERESSE PELA </w:t>
      </w:r>
      <w:proofErr w:type="gramStart"/>
      <w:r w:rsidR="00421CDA" w:rsidRPr="005E2169">
        <w:rPr>
          <w:rFonts w:cs="Arial"/>
          <w:b/>
        </w:rPr>
        <w:t>VAGA</w:t>
      </w:r>
      <w:proofErr w:type="gramEnd"/>
    </w:p>
    <w:p w:rsidR="000A3A8A" w:rsidRPr="002A755E" w:rsidRDefault="00D0694A" w:rsidP="00A91A3E">
      <w:pPr>
        <w:pStyle w:val="Corpodetexto"/>
        <w:spacing w:after="0"/>
        <w:ind w:firstLine="708"/>
        <w:jc w:val="both"/>
        <w:rPr>
          <w:rFonts w:cs="Arial"/>
        </w:rPr>
      </w:pPr>
      <w:r w:rsidRPr="002A755E">
        <w:rPr>
          <w:rFonts w:cs="Arial"/>
          <w:b/>
        </w:rPr>
        <w:lastRenderedPageBreak/>
        <w:t>1</w:t>
      </w:r>
      <w:r w:rsidR="004560A2">
        <w:rPr>
          <w:rFonts w:cs="Arial"/>
          <w:b/>
        </w:rPr>
        <w:t>3</w:t>
      </w:r>
      <w:r w:rsidRPr="002A755E">
        <w:rPr>
          <w:rFonts w:cs="Arial"/>
          <w:b/>
        </w:rPr>
        <w:t xml:space="preserve">.1. </w:t>
      </w:r>
      <w:bookmarkStart w:id="10" w:name="_Hlk57032626"/>
      <w:r w:rsidR="000A3A8A" w:rsidRPr="000A3A8A">
        <w:rPr>
          <w:rFonts w:cs="Arial"/>
        </w:rPr>
        <w:t xml:space="preserve">No </w:t>
      </w:r>
      <w:r w:rsidR="000A3A8A">
        <w:rPr>
          <w:rFonts w:cs="Arial"/>
        </w:rPr>
        <w:t xml:space="preserve">dia </w:t>
      </w:r>
      <w:r w:rsidR="000B0EA1" w:rsidRPr="000B0EA1">
        <w:rPr>
          <w:rFonts w:cs="Arial"/>
        </w:rPr>
        <w:t>01/02/2023</w:t>
      </w:r>
      <w:r w:rsidR="00ED0FA9" w:rsidRPr="000B0EA1">
        <w:rPr>
          <w:rFonts w:cs="Arial"/>
        </w:rPr>
        <w:t xml:space="preserve"> </w:t>
      </w:r>
      <w:r w:rsidR="004B35E1" w:rsidRPr="000B0EA1">
        <w:rPr>
          <w:rFonts w:cs="Arial"/>
        </w:rPr>
        <w:t>será</w:t>
      </w:r>
      <w:r w:rsidR="004B35E1" w:rsidRPr="004B35E1">
        <w:rPr>
          <w:rFonts w:cs="Arial"/>
        </w:rPr>
        <w:t xml:space="preserve"> divulgado n</w:t>
      </w:r>
      <w:r w:rsidR="00C1538B">
        <w:rPr>
          <w:rFonts w:cs="Arial"/>
        </w:rPr>
        <w:t>o site do</w:t>
      </w:r>
      <w:r w:rsidR="009324F6">
        <w:rPr>
          <w:rFonts w:cs="Arial"/>
        </w:rPr>
        <w:t xml:space="preserve"> Departamento</w:t>
      </w:r>
      <w:r w:rsidR="00B707CC">
        <w:rPr>
          <w:rFonts w:cs="Arial"/>
        </w:rPr>
        <w:t xml:space="preserve"> </w:t>
      </w:r>
      <w:r w:rsidR="00421CDA">
        <w:rPr>
          <w:rFonts w:cs="Arial"/>
        </w:rPr>
        <w:t xml:space="preserve">o resultado final deste edital, contendo </w:t>
      </w:r>
      <w:r w:rsidR="00421CDA" w:rsidRPr="00AC3565">
        <w:rPr>
          <w:rFonts w:cstheme="minorHAnsi"/>
        </w:rPr>
        <w:t>a listagem dos candidatos classificados para a primeira lista de chamada até o limite de vagas disponíveis, a listagem do</w:t>
      </w:r>
      <w:r w:rsidR="00421CDA">
        <w:rPr>
          <w:rFonts w:cstheme="minorHAnsi"/>
        </w:rPr>
        <w:t xml:space="preserve">s candidatos em lista de espera e </w:t>
      </w:r>
      <w:r w:rsidR="00421CDA" w:rsidRPr="00AC3565">
        <w:rPr>
          <w:rFonts w:cstheme="minorHAnsi"/>
        </w:rPr>
        <w:t xml:space="preserve">a listagem dos candidatos </w:t>
      </w:r>
      <w:r w:rsidR="00421CDA">
        <w:rPr>
          <w:rFonts w:cstheme="minorHAnsi"/>
        </w:rPr>
        <w:t>des</w:t>
      </w:r>
      <w:r w:rsidR="00421CDA" w:rsidRPr="00AC3565">
        <w:rPr>
          <w:rFonts w:cstheme="minorHAnsi"/>
        </w:rPr>
        <w:t>classificados</w:t>
      </w:r>
      <w:r w:rsidR="00421CDA">
        <w:rPr>
          <w:rFonts w:cstheme="minorHAnsi"/>
        </w:rPr>
        <w:t>,</w:t>
      </w:r>
      <w:r w:rsidR="00421CDA" w:rsidRPr="00AC3565">
        <w:rPr>
          <w:rFonts w:cstheme="minorHAnsi"/>
        </w:rPr>
        <w:t xml:space="preserve"> caso haja</w:t>
      </w:r>
      <w:r w:rsidR="00421CDA" w:rsidRPr="00AC3565">
        <w:rPr>
          <w:rFonts w:cs="Arial"/>
        </w:rPr>
        <w:t>.</w:t>
      </w:r>
    </w:p>
    <w:p w:rsidR="00886D2E" w:rsidRDefault="00886D2E" w:rsidP="00A91A3E">
      <w:pPr>
        <w:spacing w:after="0"/>
        <w:ind w:left="1410"/>
        <w:jc w:val="both"/>
        <w:rPr>
          <w:rFonts w:cs="Arial"/>
        </w:rPr>
      </w:pPr>
      <w:r w:rsidRPr="002A755E">
        <w:rPr>
          <w:rFonts w:cs="Arial"/>
          <w:b/>
        </w:rPr>
        <w:t>1</w:t>
      </w:r>
      <w:r w:rsidR="004560A2">
        <w:rPr>
          <w:rFonts w:cs="Arial"/>
          <w:b/>
        </w:rPr>
        <w:t>3</w:t>
      </w:r>
      <w:r w:rsidRPr="002A755E">
        <w:rPr>
          <w:rFonts w:cs="Arial"/>
          <w:b/>
        </w:rPr>
        <w:t xml:space="preserve">.1.1. </w:t>
      </w:r>
      <w:r w:rsidR="005E2169" w:rsidRPr="00AC3565">
        <w:rPr>
          <w:rFonts w:cstheme="minorHAnsi"/>
        </w:rPr>
        <w:t xml:space="preserve">Os candidatos </w:t>
      </w:r>
      <w:r w:rsidR="005E2169">
        <w:rPr>
          <w:rFonts w:cstheme="minorHAnsi"/>
        </w:rPr>
        <w:t>constantes</w:t>
      </w:r>
      <w:r w:rsidR="005E2169" w:rsidRPr="00AC3565">
        <w:rPr>
          <w:rFonts w:cstheme="minorHAnsi"/>
        </w:rPr>
        <w:t xml:space="preserve"> na lista de espera poderão ser convocados posteriormente caso haja vagas não p</w:t>
      </w:r>
      <w:r w:rsidR="005E2169">
        <w:rPr>
          <w:rFonts w:cstheme="minorHAnsi"/>
        </w:rPr>
        <w:t>reenchidas</w:t>
      </w:r>
      <w:r w:rsidR="005E2169" w:rsidRPr="00AC3565">
        <w:rPr>
          <w:rFonts w:cstheme="minorHAnsi"/>
        </w:rPr>
        <w:t xml:space="preserve"> na primeira lista de chamada</w:t>
      </w:r>
      <w:r w:rsidR="005E2169">
        <w:rPr>
          <w:rFonts w:cstheme="minorHAnsi"/>
        </w:rPr>
        <w:t xml:space="preserve">, </w:t>
      </w:r>
      <w:r w:rsidR="005E2169" w:rsidRPr="00AC3565">
        <w:rPr>
          <w:rFonts w:cstheme="minorHAnsi"/>
        </w:rPr>
        <w:t>ou se surgirem vagas</w:t>
      </w:r>
      <w:r w:rsidR="005E2169">
        <w:rPr>
          <w:rFonts w:cstheme="minorHAnsi"/>
        </w:rPr>
        <w:t xml:space="preserve"> ociosas durante a vigência do edital, observada a ordem de classificação.</w:t>
      </w:r>
    </w:p>
    <w:p w:rsidR="009D04FE" w:rsidRPr="00B5129F" w:rsidRDefault="009D04FE" w:rsidP="00CC643A">
      <w:pPr>
        <w:pStyle w:val="Corpodetexto"/>
        <w:spacing w:after="0"/>
        <w:ind w:firstLine="708"/>
        <w:jc w:val="both"/>
        <w:rPr>
          <w:rFonts w:cstheme="minorHAnsi"/>
        </w:rPr>
      </w:pPr>
      <w:bookmarkStart w:id="11" w:name="_Hlk57032658"/>
      <w:bookmarkEnd w:id="10"/>
      <w:r w:rsidRPr="002A755E">
        <w:rPr>
          <w:rFonts w:cs="Arial"/>
          <w:b/>
        </w:rPr>
        <w:t>1</w:t>
      </w:r>
      <w:r w:rsidR="004560A2">
        <w:rPr>
          <w:rFonts w:cs="Arial"/>
          <w:b/>
        </w:rPr>
        <w:t>3</w:t>
      </w:r>
      <w:r w:rsidRPr="002A755E">
        <w:rPr>
          <w:rFonts w:cs="Arial"/>
          <w:b/>
        </w:rPr>
        <w:t>.2.</w:t>
      </w:r>
      <w:r w:rsidR="00B707CC">
        <w:rPr>
          <w:rFonts w:cs="Arial"/>
          <w:b/>
        </w:rPr>
        <w:t xml:space="preserve"> </w:t>
      </w:r>
      <w:r w:rsidR="005E2169" w:rsidRPr="00FE063F">
        <w:rPr>
          <w:rFonts w:cstheme="minorHAnsi"/>
        </w:rPr>
        <w:t xml:space="preserve">O </w:t>
      </w:r>
      <w:r w:rsidR="005E2169" w:rsidRPr="00B5129F">
        <w:rPr>
          <w:rFonts w:cstheme="minorHAnsi"/>
        </w:rPr>
        <w:t xml:space="preserve">candidato convocado na primeira lista de chamada que tiver interesse pela vaga, deverá enviar e-mail para </w:t>
      </w:r>
      <w:r w:rsidR="000B0EA1" w:rsidRPr="00B5129F">
        <w:rPr>
          <w:rFonts w:cstheme="minorHAnsi"/>
        </w:rPr>
        <w:t>vanessasilva</w:t>
      </w:r>
      <w:r w:rsidR="005E2169" w:rsidRPr="00B5129F">
        <w:rPr>
          <w:rFonts w:cstheme="minorHAnsi"/>
        </w:rPr>
        <w:t xml:space="preserve">@ufla.br </w:t>
      </w:r>
      <w:r w:rsidR="000B0EA1" w:rsidRPr="00B5129F">
        <w:rPr>
          <w:rFonts w:cstheme="minorHAnsi"/>
        </w:rPr>
        <w:t>e manifestar o interesse entre o</w:t>
      </w:r>
      <w:r w:rsidR="005E2169" w:rsidRPr="00B5129F">
        <w:rPr>
          <w:rFonts w:cstheme="minorHAnsi"/>
        </w:rPr>
        <w:t xml:space="preserve"> dia</w:t>
      </w:r>
      <w:r w:rsidR="000B0EA1" w:rsidRPr="00B5129F">
        <w:rPr>
          <w:rFonts w:cstheme="minorHAnsi"/>
        </w:rPr>
        <w:t xml:space="preserve"> </w:t>
      </w:r>
      <w:proofErr w:type="gramStart"/>
      <w:r w:rsidR="000B0EA1" w:rsidRPr="00B5129F">
        <w:rPr>
          <w:rFonts w:cstheme="minorHAnsi"/>
        </w:rPr>
        <w:t>02/02/2023</w:t>
      </w:r>
      <w:proofErr w:type="gramEnd"/>
    </w:p>
    <w:p w:rsidR="009324F6" w:rsidRDefault="00CB52B9" w:rsidP="00CC643A">
      <w:pPr>
        <w:pStyle w:val="Corpodetexto"/>
        <w:spacing w:after="0"/>
        <w:ind w:firstLine="708"/>
        <w:jc w:val="both"/>
        <w:rPr>
          <w:rFonts w:cstheme="minorHAnsi"/>
        </w:rPr>
      </w:pPr>
      <w:r w:rsidRPr="00B5129F">
        <w:rPr>
          <w:rFonts w:cs="Arial"/>
          <w:b/>
        </w:rPr>
        <w:t>1</w:t>
      </w:r>
      <w:r w:rsidR="004560A2" w:rsidRPr="00B5129F">
        <w:rPr>
          <w:rFonts w:cs="Arial"/>
          <w:b/>
        </w:rPr>
        <w:t>3</w:t>
      </w:r>
      <w:r w:rsidRPr="00B5129F">
        <w:rPr>
          <w:rFonts w:cs="Arial"/>
          <w:b/>
        </w:rPr>
        <w:t>.</w:t>
      </w:r>
      <w:r w:rsidR="00F019D1" w:rsidRPr="00B5129F">
        <w:rPr>
          <w:rFonts w:cs="Arial"/>
          <w:b/>
        </w:rPr>
        <w:t>3</w:t>
      </w:r>
      <w:r w:rsidRPr="00B5129F">
        <w:rPr>
          <w:rFonts w:cs="Arial"/>
          <w:b/>
        </w:rPr>
        <w:t>.</w:t>
      </w:r>
      <w:r w:rsidR="00B707CC" w:rsidRPr="00B5129F">
        <w:rPr>
          <w:rFonts w:cs="Arial"/>
          <w:b/>
        </w:rPr>
        <w:t xml:space="preserve"> </w:t>
      </w:r>
      <w:r w:rsidR="005E2169" w:rsidRPr="00B5129F">
        <w:rPr>
          <w:rFonts w:cs="Arial"/>
        </w:rPr>
        <w:t>Após a manifestação de interesse</w:t>
      </w:r>
      <w:r w:rsidR="005E2169" w:rsidRPr="00AC3565">
        <w:rPr>
          <w:rFonts w:cs="Arial"/>
        </w:rPr>
        <w:t xml:space="preserve"> pela vaga, o discente deverá se apresentar para seu </w:t>
      </w:r>
      <w:r w:rsidR="005E2169">
        <w:rPr>
          <w:rFonts w:cs="Arial"/>
        </w:rPr>
        <w:t>orientador a fim de iniciar as atividades da monitoria, observado o início da vigência das atividades</w:t>
      </w:r>
      <w:r w:rsidR="005E2169" w:rsidRPr="00AC3565">
        <w:rPr>
          <w:rFonts w:cs="Arial"/>
        </w:rPr>
        <w:t>.</w:t>
      </w:r>
    </w:p>
    <w:p w:rsidR="00CB52B9" w:rsidRPr="002A755E" w:rsidRDefault="009324F6" w:rsidP="00CC643A">
      <w:pPr>
        <w:pStyle w:val="Corpodetexto"/>
        <w:spacing w:after="0"/>
        <w:ind w:firstLine="708"/>
        <w:jc w:val="both"/>
        <w:rPr>
          <w:rFonts w:cs="Arial"/>
        </w:rPr>
      </w:pPr>
      <w:r w:rsidRPr="009324F6">
        <w:rPr>
          <w:rFonts w:cstheme="minorHAnsi"/>
          <w:b/>
        </w:rPr>
        <w:t>13.4.</w:t>
      </w:r>
      <w:r w:rsidR="00B707CC">
        <w:rPr>
          <w:rFonts w:cstheme="minorHAnsi"/>
          <w:b/>
        </w:rPr>
        <w:t xml:space="preserve"> </w:t>
      </w:r>
      <w:r w:rsidR="005E2169">
        <w:rPr>
          <w:rFonts w:cstheme="minorHAnsi"/>
        </w:rPr>
        <w:t xml:space="preserve">O candidato que tiver manifestado o interesse pela vaga no período estipulado no item 13.2, deverá acessar </w:t>
      </w:r>
      <w:r w:rsidR="005E2169" w:rsidRPr="00FE063F">
        <w:rPr>
          <w:rFonts w:cstheme="minorHAnsi"/>
        </w:rPr>
        <w:t>o</w:t>
      </w:r>
      <w:r w:rsidR="005E2169">
        <w:rPr>
          <w:rFonts w:cstheme="minorHAnsi"/>
        </w:rPr>
        <w:t xml:space="preserve"> SIG</w:t>
      </w:r>
      <w:r w:rsidR="005E2169" w:rsidRPr="00FE063F">
        <w:rPr>
          <w:rFonts w:cstheme="minorHAnsi"/>
        </w:rPr>
        <w:t xml:space="preserve">, na área de </w:t>
      </w:r>
      <w:r w:rsidR="005E2169">
        <w:rPr>
          <w:rFonts w:cstheme="minorHAnsi"/>
        </w:rPr>
        <w:t xml:space="preserve">Bolsas Institucionais para confirmar o Termo de Compromisso e os dados bancários entre os dias </w:t>
      </w:r>
      <w:r w:rsidR="001055B0">
        <w:rPr>
          <w:rFonts w:cstheme="minorHAnsi"/>
        </w:rPr>
        <w:t>11</w:t>
      </w:r>
      <w:r w:rsidR="001055B0" w:rsidRPr="00DE225D">
        <w:rPr>
          <w:rFonts w:cstheme="minorHAnsi"/>
        </w:rPr>
        <w:t>/0</w:t>
      </w:r>
      <w:r w:rsidR="001055B0">
        <w:rPr>
          <w:rFonts w:cstheme="minorHAnsi"/>
        </w:rPr>
        <w:t>2</w:t>
      </w:r>
      <w:r w:rsidR="001055B0" w:rsidRPr="00DE225D">
        <w:rPr>
          <w:rFonts w:cstheme="minorHAnsi"/>
        </w:rPr>
        <w:t>/202</w:t>
      </w:r>
      <w:r w:rsidR="001055B0">
        <w:rPr>
          <w:rFonts w:cstheme="minorHAnsi"/>
        </w:rPr>
        <w:t>3</w:t>
      </w:r>
      <w:r w:rsidR="001055B0" w:rsidRPr="00DE225D">
        <w:rPr>
          <w:rFonts w:cstheme="minorHAnsi"/>
        </w:rPr>
        <w:t xml:space="preserve"> </w:t>
      </w:r>
      <w:r w:rsidR="001055B0">
        <w:rPr>
          <w:rFonts w:cstheme="minorHAnsi"/>
        </w:rPr>
        <w:t>e</w:t>
      </w:r>
      <w:r w:rsidR="001055B0" w:rsidRPr="00DE225D">
        <w:rPr>
          <w:rFonts w:cstheme="minorHAnsi"/>
        </w:rPr>
        <w:t xml:space="preserve"> 1</w:t>
      </w:r>
      <w:r w:rsidR="001055B0">
        <w:rPr>
          <w:rFonts w:cstheme="minorHAnsi"/>
        </w:rPr>
        <w:t>4</w:t>
      </w:r>
      <w:r w:rsidR="001055B0" w:rsidRPr="00DE225D">
        <w:rPr>
          <w:rFonts w:cstheme="minorHAnsi"/>
        </w:rPr>
        <w:t>/0</w:t>
      </w:r>
      <w:r w:rsidR="001055B0">
        <w:rPr>
          <w:rFonts w:cstheme="minorHAnsi"/>
        </w:rPr>
        <w:t>2</w:t>
      </w:r>
      <w:r w:rsidR="001055B0" w:rsidRPr="00DE225D">
        <w:rPr>
          <w:rFonts w:cstheme="minorHAnsi"/>
        </w:rPr>
        <w:t>/202</w:t>
      </w:r>
      <w:r w:rsidR="001055B0">
        <w:rPr>
          <w:rFonts w:cstheme="minorHAnsi"/>
        </w:rPr>
        <w:t>3</w:t>
      </w:r>
      <w:r w:rsidR="00E474A9">
        <w:rPr>
          <w:rFonts w:cstheme="minorHAnsi"/>
        </w:rPr>
        <w:t>.</w:t>
      </w:r>
    </w:p>
    <w:p w:rsidR="005A185B" w:rsidRDefault="005A185B" w:rsidP="0014384E">
      <w:pPr>
        <w:pStyle w:val="Corpodetexto"/>
        <w:spacing w:after="0"/>
        <w:ind w:firstLine="708"/>
        <w:jc w:val="both"/>
        <w:rPr>
          <w:rFonts w:cs="Arial"/>
        </w:rPr>
      </w:pPr>
      <w:r w:rsidRPr="002A755E">
        <w:rPr>
          <w:rFonts w:cs="Arial"/>
          <w:b/>
        </w:rPr>
        <w:t>1</w:t>
      </w:r>
      <w:r w:rsidR="004560A2">
        <w:rPr>
          <w:rFonts w:cs="Arial"/>
          <w:b/>
        </w:rPr>
        <w:t>3</w:t>
      </w:r>
      <w:r w:rsidRPr="002A755E">
        <w:rPr>
          <w:rFonts w:cs="Arial"/>
          <w:b/>
        </w:rPr>
        <w:t>.</w:t>
      </w:r>
      <w:r w:rsidR="009324F6">
        <w:rPr>
          <w:rFonts w:cs="Arial"/>
          <w:b/>
        </w:rPr>
        <w:t>5</w:t>
      </w:r>
      <w:r w:rsidRPr="002A755E">
        <w:rPr>
          <w:rFonts w:cs="Arial"/>
          <w:b/>
        </w:rPr>
        <w:t>.</w:t>
      </w:r>
      <w:r w:rsidR="00B707CC">
        <w:rPr>
          <w:rFonts w:cs="Arial"/>
          <w:b/>
        </w:rPr>
        <w:t xml:space="preserve"> </w:t>
      </w:r>
      <w:r w:rsidR="005E2169" w:rsidRPr="00FE063F">
        <w:rPr>
          <w:rFonts w:cstheme="minorHAnsi"/>
        </w:rPr>
        <w:t xml:space="preserve">É de inteira responsabilidade </w:t>
      </w:r>
      <w:proofErr w:type="gramStart"/>
      <w:r w:rsidR="005E2169" w:rsidRPr="00FE063F">
        <w:rPr>
          <w:rFonts w:cstheme="minorHAnsi"/>
        </w:rPr>
        <w:t>do candidato consultar</w:t>
      </w:r>
      <w:proofErr w:type="gramEnd"/>
      <w:r w:rsidR="005E2169" w:rsidRPr="00FE063F">
        <w:rPr>
          <w:rFonts w:cstheme="minorHAnsi"/>
        </w:rPr>
        <w:t xml:space="preserve"> o r</w:t>
      </w:r>
      <w:r w:rsidR="005E2169">
        <w:rPr>
          <w:rFonts w:cstheme="minorHAnsi"/>
        </w:rPr>
        <w:t>esultado final no site do Departamento.</w:t>
      </w:r>
    </w:p>
    <w:p w:rsidR="009324F6" w:rsidRDefault="00C837BF" w:rsidP="005E2169">
      <w:pPr>
        <w:pStyle w:val="Corpodetexto"/>
        <w:spacing w:after="0"/>
        <w:ind w:firstLine="708"/>
        <w:jc w:val="both"/>
        <w:rPr>
          <w:rFonts w:cs="Arial"/>
        </w:rPr>
      </w:pPr>
      <w:r w:rsidRPr="00C837BF">
        <w:rPr>
          <w:rFonts w:cs="Arial"/>
          <w:b/>
        </w:rPr>
        <w:t>1</w:t>
      </w:r>
      <w:r w:rsidR="004560A2">
        <w:rPr>
          <w:rFonts w:cs="Arial"/>
          <w:b/>
        </w:rPr>
        <w:t>3</w:t>
      </w:r>
      <w:r w:rsidRPr="00C837BF">
        <w:rPr>
          <w:rFonts w:cs="Arial"/>
          <w:b/>
        </w:rPr>
        <w:t>.</w:t>
      </w:r>
      <w:r w:rsidR="009324F6">
        <w:rPr>
          <w:rFonts w:cs="Arial"/>
          <w:b/>
        </w:rPr>
        <w:t>6</w:t>
      </w:r>
      <w:r w:rsidRPr="00C837BF">
        <w:rPr>
          <w:rFonts w:cs="Arial"/>
          <w:b/>
        </w:rPr>
        <w:t>.</w:t>
      </w:r>
      <w:r w:rsidR="005E2169">
        <w:rPr>
          <w:rFonts w:cs="Arial"/>
          <w:b/>
        </w:rPr>
        <w:t xml:space="preserve"> </w:t>
      </w:r>
      <w:r w:rsidR="000B3C17">
        <w:rPr>
          <w:rFonts w:cs="Arial"/>
        </w:rPr>
        <w:t>O candidato convocado que não manifestar interesse pela vaga no prazo estabelecido no item 13.</w:t>
      </w:r>
      <w:r w:rsidR="005E2169">
        <w:rPr>
          <w:rFonts w:cs="Arial"/>
        </w:rPr>
        <w:t>2</w:t>
      </w:r>
      <w:r w:rsidR="00B707CC">
        <w:rPr>
          <w:rFonts w:cs="Arial"/>
        </w:rPr>
        <w:t>,</w:t>
      </w:r>
      <w:r w:rsidR="000B3C17">
        <w:rPr>
          <w:rFonts w:cs="Arial"/>
        </w:rPr>
        <w:t xml:space="preserve"> </w:t>
      </w:r>
      <w:r w:rsidR="005E2169" w:rsidRPr="00AC3565">
        <w:rPr>
          <w:rFonts w:cs="Arial"/>
        </w:rPr>
        <w:t>será</w:t>
      </w:r>
      <w:r w:rsidR="005E2169">
        <w:rPr>
          <w:rFonts w:cs="Arial"/>
        </w:rPr>
        <w:t xml:space="preserve"> considerado desistente e </w:t>
      </w:r>
      <w:r w:rsidR="005E2169" w:rsidRPr="00AC3565">
        <w:rPr>
          <w:rFonts w:cs="Arial"/>
        </w:rPr>
        <w:t xml:space="preserve">excluído da lista de suplentes </w:t>
      </w:r>
      <w:r w:rsidR="005E2169">
        <w:rPr>
          <w:rFonts w:cs="Arial"/>
        </w:rPr>
        <w:t>deste</w:t>
      </w:r>
      <w:r w:rsidR="005E2169" w:rsidRPr="00AC3565">
        <w:rPr>
          <w:rFonts w:cs="Arial"/>
        </w:rPr>
        <w:t xml:space="preserve"> edital.</w:t>
      </w:r>
    </w:p>
    <w:bookmarkEnd w:id="11"/>
    <w:p w:rsidR="0014384E" w:rsidRPr="0014384E" w:rsidRDefault="0014384E" w:rsidP="0014384E">
      <w:pPr>
        <w:pStyle w:val="Corpodetexto"/>
        <w:spacing w:after="0"/>
        <w:ind w:firstLine="708"/>
        <w:jc w:val="both"/>
        <w:rPr>
          <w:rFonts w:cstheme="minorHAnsi"/>
        </w:rPr>
      </w:pPr>
    </w:p>
    <w:p w:rsidR="00C837BF" w:rsidRPr="002A755E" w:rsidRDefault="005A185B" w:rsidP="00C837BF">
      <w:pPr>
        <w:spacing w:after="0"/>
        <w:jc w:val="both"/>
        <w:rPr>
          <w:rFonts w:cs="Arial"/>
          <w:b/>
        </w:rPr>
      </w:pPr>
      <w:r w:rsidRPr="002A755E">
        <w:rPr>
          <w:rFonts w:cs="Arial"/>
          <w:b/>
        </w:rPr>
        <w:t>1</w:t>
      </w:r>
      <w:r w:rsidR="004560A2">
        <w:rPr>
          <w:rFonts w:cs="Arial"/>
          <w:b/>
        </w:rPr>
        <w:t>4</w:t>
      </w:r>
      <w:r w:rsidRPr="002A755E">
        <w:rPr>
          <w:rFonts w:cs="Arial"/>
          <w:b/>
        </w:rPr>
        <w:t xml:space="preserve">. </w:t>
      </w:r>
      <w:r w:rsidR="00C837BF" w:rsidRPr="00FE063F">
        <w:rPr>
          <w:rFonts w:cstheme="minorHAnsi"/>
          <w:b/>
        </w:rPr>
        <w:t xml:space="preserve">DO RESULTADO DAS DEMAIS LISTAS DE CHAMADAS, DA LISTA DE ESPERA E </w:t>
      </w:r>
      <w:r w:rsidR="00C837BF" w:rsidRPr="002A755E">
        <w:rPr>
          <w:rFonts w:cs="Arial"/>
          <w:b/>
        </w:rPr>
        <w:t>D</w:t>
      </w:r>
      <w:r w:rsidR="00C837BF">
        <w:rPr>
          <w:rFonts w:cs="Arial"/>
          <w:b/>
        </w:rPr>
        <w:t xml:space="preserve">OS PROCEDIMENTOS PARA </w:t>
      </w:r>
      <w:r w:rsidR="00C837BF" w:rsidRPr="002A755E">
        <w:rPr>
          <w:rFonts w:cs="Arial"/>
          <w:b/>
        </w:rPr>
        <w:t xml:space="preserve">CONFIRMAÇÃO </w:t>
      </w:r>
      <w:r w:rsidR="004560A2">
        <w:rPr>
          <w:rFonts w:cs="Arial"/>
          <w:b/>
        </w:rPr>
        <w:t>DE INTERESSE PEL</w:t>
      </w:r>
      <w:r w:rsidR="00C837BF">
        <w:rPr>
          <w:rFonts w:cs="Arial"/>
          <w:b/>
        </w:rPr>
        <w:t>A</w:t>
      </w:r>
      <w:r w:rsidR="00C837BF" w:rsidRPr="002A755E">
        <w:rPr>
          <w:rFonts w:cs="Arial"/>
          <w:b/>
        </w:rPr>
        <w:t xml:space="preserve"> </w:t>
      </w:r>
      <w:proofErr w:type="gramStart"/>
      <w:r w:rsidR="005E2169">
        <w:rPr>
          <w:rFonts w:cs="Arial"/>
          <w:b/>
        </w:rPr>
        <w:t>VAGA</w:t>
      </w:r>
      <w:proofErr w:type="gramEnd"/>
    </w:p>
    <w:p w:rsidR="005E2169" w:rsidRPr="00B5129F" w:rsidRDefault="00C837BF" w:rsidP="00C837BF">
      <w:pPr>
        <w:pStyle w:val="Corpodetexto"/>
        <w:spacing w:after="0"/>
        <w:ind w:firstLine="708"/>
        <w:jc w:val="both"/>
        <w:rPr>
          <w:rFonts w:cstheme="minorHAnsi"/>
        </w:rPr>
      </w:pPr>
      <w:r w:rsidRPr="00FE063F">
        <w:rPr>
          <w:rFonts w:cstheme="minorHAnsi"/>
          <w:b/>
        </w:rPr>
        <w:t>1</w:t>
      </w:r>
      <w:r w:rsidR="00647000">
        <w:rPr>
          <w:rFonts w:cstheme="minorHAnsi"/>
          <w:b/>
        </w:rPr>
        <w:t>4</w:t>
      </w:r>
      <w:r w:rsidRPr="00FE063F">
        <w:rPr>
          <w:rFonts w:cstheme="minorHAnsi"/>
          <w:b/>
        </w:rPr>
        <w:t xml:space="preserve">.1. </w:t>
      </w:r>
      <w:r w:rsidR="005E2169" w:rsidRPr="00440050">
        <w:rPr>
          <w:rFonts w:cstheme="minorHAnsi"/>
        </w:rPr>
        <w:t xml:space="preserve">As demais chamadas ocorrerão, caso necessário, </w:t>
      </w:r>
      <w:r w:rsidR="005E2169">
        <w:rPr>
          <w:rFonts w:cstheme="minorHAnsi"/>
        </w:rPr>
        <w:t>através</w:t>
      </w:r>
      <w:r w:rsidR="005E2169" w:rsidRPr="00440050">
        <w:rPr>
          <w:rFonts w:cstheme="minorHAnsi"/>
        </w:rPr>
        <w:t xml:space="preserve"> </w:t>
      </w:r>
      <w:r w:rsidR="005E2169" w:rsidRPr="00B5129F">
        <w:rPr>
          <w:rFonts w:cstheme="minorHAnsi"/>
        </w:rPr>
        <w:t xml:space="preserve">do e-mail institucional do candidato </w:t>
      </w:r>
    </w:p>
    <w:p w:rsidR="005E2169" w:rsidRDefault="00D265BB" w:rsidP="005E2169">
      <w:pPr>
        <w:pStyle w:val="Corpodetexto"/>
        <w:spacing w:after="0"/>
        <w:ind w:firstLine="708"/>
        <w:jc w:val="both"/>
        <w:rPr>
          <w:rFonts w:cs="Arial"/>
        </w:rPr>
      </w:pPr>
      <w:r w:rsidRPr="00D265BB">
        <w:rPr>
          <w:rFonts w:cstheme="minorHAnsi"/>
          <w:b/>
        </w:rPr>
        <w:t>14.2.</w:t>
      </w:r>
      <w:r w:rsidR="00B707CC">
        <w:rPr>
          <w:rFonts w:cstheme="minorHAnsi"/>
          <w:b/>
        </w:rPr>
        <w:t xml:space="preserve"> </w:t>
      </w:r>
      <w:r w:rsidR="005E2169" w:rsidRPr="00AC3565">
        <w:rPr>
          <w:rFonts w:cstheme="minorHAnsi"/>
        </w:rPr>
        <w:t xml:space="preserve">A convocação de candidatos em decorrência do surgimento de vagas ociosas durante a vigência </w:t>
      </w:r>
      <w:r w:rsidR="005E2169">
        <w:rPr>
          <w:rFonts w:cstheme="minorHAnsi"/>
        </w:rPr>
        <w:t>do edital</w:t>
      </w:r>
      <w:r w:rsidR="005E2169" w:rsidRPr="00AC3565">
        <w:rPr>
          <w:rFonts w:cstheme="minorHAnsi"/>
        </w:rPr>
        <w:t xml:space="preserve"> somente será executada por deliberação da PR</w:t>
      </w:r>
      <w:r w:rsidR="005E2169">
        <w:rPr>
          <w:rFonts w:cstheme="minorHAnsi"/>
        </w:rPr>
        <w:t>OGRAD</w:t>
      </w:r>
      <w:r w:rsidR="005E2169" w:rsidRPr="00AC3565">
        <w:rPr>
          <w:rFonts w:cstheme="minorHAnsi"/>
        </w:rPr>
        <w:t xml:space="preserve">, observando-se o período de vigência do </w:t>
      </w:r>
      <w:r w:rsidR="005E2169">
        <w:rPr>
          <w:rFonts w:cstheme="minorHAnsi"/>
        </w:rPr>
        <w:t>e</w:t>
      </w:r>
      <w:r w:rsidR="005E2169" w:rsidRPr="00AC3565">
        <w:rPr>
          <w:rFonts w:cstheme="minorHAnsi"/>
        </w:rPr>
        <w:t>dital, os aspectos operacionais, administrativos e orçamentários e não somente a ociosidade de vagas.</w:t>
      </w:r>
    </w:p>
    <w:p w:rsidR="005E2169" w:rsidRPr="005E2169" w:rsidRDefault="00647000" w:rsidP="005E5664">
      <w:pPr>
        <w:pStyle w:val="Corpodetexto"/>
        <w:spacing w:after="0"/>
        <w:ind w:firstLine="708"/>
        <w:jc w:val="both"/>
        <w:rPr>
          <w:rFonts w:cs="Arial"/>
        </w:rPr>
      </w:pPr>
      <w:r>
        <w:rPr>
          <w:rFonts w:cstheme="minorHAnsi"/>
          <w:b/>
        </w:rPr>
        <w:t>14</w:t>
      </w:r>
      <w:r w:rsidR="00C837BF" w:rsidRPr="00FE063F">
        <w:rPr>
          <w:rFonts w:cstheme="minorHAnsi"/>
          <w:b/>
        </w:rPr>
        <w:t>.</w:t>
      </w:r>
      <w:r w:rsidR="00D265BB">
        <w:rPr>
          <w:rFonts w:cstheme="minorHAnsi"/>
          <w:b/>
        </w:rPr>
        <w:t>3</w:t>
      </w:r>
      <w:r w:rsidR="00C837BF" w:rsidRPr="00FE063F">
        <w:rPr>
          <w:rFonts w:cstheme="minorHAnsi"/>
          <w:b/>
        </w:rPr>
        <w:t>.</w:t>
      </w:r>
      <w:r w:rsidR="00B707CC">
        <w:rPr>
          <w:rFonts w:cstheme="minorHAnsi"/>
          <w:b/>
        </w:rPr>
        <w:t xml:space="preserve"> </w:t>
      </w:r>
      <w:r w:rsidR="005E2169">
        <w:rPr>
          <w:rFonts w:cs="Arial"/>
        </w:rPr>
        <w:t xml:space="preserve">O candidato convocado que não manifestar interesse pela vaga no prazo estabelecido, </w:t>
      </w:r>
      <w:r w:rsidR="005E2169" w:rsidRPr="00AC3565">
        <w:rPr>
          <w:rFonts w:cs="Arial"/>
        </w:rPr>
        <w:t>será</w:t>
      </w:r>
      <w:r w:rsidR="005E2169">
        <w:rPr>
          <w:rFonts w:cs="Arial"/>
        </w:rPr>
        <w:t xml:space="preserve"> considerado desistente e </w:t>
      </w:r>
      <w:r w:rsidR="005E2169" w:rsidRPr="00AC3565">
        <w:rPr>
          <w:rFonts w:cs="Arial"/>
        </w:rPr>
        <w:t xml:space="preserve">excluído da lista de suplentes </w:t>
      </w:r>
      <w:r w:rsidR="005E2169">
        <w:rPr>
          <w:rFonts w:cs="Arial"/>
        </w:rPr>
        <w:t>deste</w:t>
      </w:r>
      <w:r w:rsidR="005E2169" w:rsidRPr="00AC3565">
        <w:rPr>
          <w:rFonts w:cs="Arial"/>
        </w:rPr>
        <w:t xml:space="preserve"> edital.</w:t>
      </w:r>
    </w:p>
    <w:p w:rsidR="0088781A" w:rsidRPr="00421CDA" w:rsidRDefault="0088781A" w:rsidP="00421CDA">
      <w:pPr>
        <w:pStyle w:val="Corpodetexto"/>
        <w:spacing w:after="0"/>
        <w:jc w:val="both"/>
        <w:rPr>
          <w:rFonts w:cstheme="minorHAnsi"/>
          <w:bCs/>
        </w:rPr>
      </w:pPr>
    </w:p>
    <w:p w:rsidR="00444AAD" w:rsidRPr="00FE063F" w:rsidRDefault="00444AAD" w:rsidP="00444AAD">
      <w:pPr>
        <w:spacing w:after="0"/>
        <w:jc w:val="both"/>
        <w:rPr>
          <w:rFonts w:cstheme="minorHAnsi"/>
          <w:b/>
        </w:rPr>
      </w:pPr>
      <w:r w:rsidRPr="00FE063F">
        <w:rPr>
          <w:rFonts w:cstheme="minorHAnsi"/>
          <w:b/>
        </w:rPr>
        <w:t>1</w:t>
      </w:r>
      <w:r w:rsidR="00A9002F">
        <w:rPr>
          <w:rFonts w:cstheme="minorHAnsi"/>
          <w:b/>
        </w:rPr>
        <w:t>5</w:t>
      </w:r>
      <w:r w:rsidRPr="00FE063F">
        <w:rPr>
          <w:rFonts w:cstheme="minorHAnsi"/>
          <w:b/>
        </w:rPr>
        <w:t>.</w:t>
      </w:r>
      <w:r w:rsidR="00B707CC">
        <w:rPr>
          <w:rFonts w:cstheme="minorHAnsi"/>
          <w:b/>
        </w:rPr>
        <w:t xml:space="preserve"> </w:t>
      </w:r>
      <w:r w:rsidRPr="00FE063F">
        <w:rPr>
          <w:rFonts w:cstheme="minorHAnsi"/>
          <w:b/>
        </w:rPr>
        <w:t>DA SUSPENSÃO E RESCISÃO</w:t>
      </w:r>
    </w:p>
    <w:p w:rsidR="005F4149" w:rsidRPr="003A5A32" w:rsidRDefault="005F4149" w:rsidP="005F4149">
      <w:pPr>
        <w:pStyle w:val="Corpodetexto"/>
        <w:spacing w:after="0"/>
        <w:ind w:firstLine="708"/>
        <w:jc w:val="both"/>
        <w:rPr>
          <w:rFonts w:cstheme="minorHAnsi"/>
          <w:b/>
        </w:rPr>
      </w:pPr>
      <w:r w:rsidRPr="003A5A32">
        <w:rPr>
          <w:rFonts w:cstheme="minorHAnsi"/>
          <w:b/>
        </w:rPr>
        <w:t>1</w:t>
      </w:r>
      <w:r>
        <w:rPr>
          <w:rFonts w:cstheme="minorHAnsi"/>
          <w:b/>
        </w:rPr>
        <w:t>5</w:t>
      </w:r>
      <w:r w:rsidRPr="003A5A32">
        <w:rPr>
          <w:rFonts w:cstheme="minorHAnsi"/>
          <w:b/>
        </w:rPr>
        <w:t>.1.</w:t>
      </w:r>
      <w:r w:rsidRPr="003A5A32">
        <w:rPr>
          <w:rFonts w:cstheme="minorHAnsi"/>
        </w:rPr>
        <w:t xml:space="preserve"> São indícios que justificam a suspensão da bolsa quaisquer condutas que não estejam de acordo c</w:t>
      </w:r>
      <w:r w:rsidR="00E474A9">
        <w:rPr>
          <w:rFonts w:cstheme="minorHAnsi"/>
        </w:rPr>
        <w:t>om o estabelecido neste edital,</w:t>
      </w:r>
      <w:r w:rsidRPr="003A5A32">
        <w:rPr>
          <w:rFonts w:cstheme="minorHAnsi"/>
        </w:rPr>
        <w:t xml:space="preserve"> na </w:t>
      </w:r>
      <w:r w:rsidR="00E474A9">
        <w:t>Resolução Normativa CUNI Nº 028 de 2022 e na Resolução Normativa CONGRAD Nº 118 de 2022</w:t>
      </w:r>
      <w:r w:rsidR="00E474A9" w:rsidRPr="00AC3565">
        <w:rPr>
          <w:rFonts w:cs="Arial"/>
        </w:rPr>
        <w:t>.</w:t>
      </w:r>
    </w:p>
    <w:p w:rsidR="005F4149" w:rsidRDefault="005F4149" w:rsidP="005F4149">
      <w:pPr>
        <w:spacing w:after="0"/>
        <w:ind w:firstLine="708"/>
        <w:jc w:val="both"/>
        <w:rPr>
          <w:rFonts w:cstheme="minorHAnsi"/>
        </w:rPr>
      </w:pPr>
      <w:r w:rsidRPr="003A5A32">
        <w:rPr>
          <w:rFonts w:cstheme="minorHAnsi"/>
          <w:b/>
        </w:rPr>
        <w:t>1</w:t>
      </w:r>
      <w:r>
        <w:rPr>
          <w:rFonts w:cstheme="minorHAnsi"/>
          <w:b/>
        </w:rPr>
        <w:t>5</w:t>
      </w:r>
      <w:r w:rsidRPr="003A5A32">
        <w:rPr>
          <w:rFonts w:cstheme="minorHAnsi"/>
          <w:b/>
        </w:rPr>
        <w:t xml:space="preserve">.2. </w:t>
      </w:r>
      <w:r w:rsidRPr="003A5A32">
        <w:rPr>
          <w:rFonts w:cstheme="minorHAnsi"/>
        </w:rPr>
        <w:t xml:space="preserve">Os trâmites do processo de suspensão </w:t>
      </w:r>
      <w:r>
        <w:rPr>
          <w:rFonts w:cstheme="minorHAnsi"/>
        </w:rPr>
        <w:t>e</w:t>
      </w:r>
      <w:r w:rsidRPr="003A5A32">
        <w:rPr>
          <w:rFonts w:cstheme="minorHAnsi"/>
        </w:rPr>
        <w:t xml:space="preserve"> rescisão do contrato de bolsas ocorrerão de acordo com o previsto na </w:t>
      </w:r>
      <w:r w:rsidR="00E474A9">
        <w:t>Resolução Normativa CUNI Nº 028 de 2022</w:t>
      </w:r>
      <w:r w:rsidRPr="003A5A32">
        <w:rPr>
          <w:rFonts w:cstheme="minorHAnsi"/>
        </w:rPr>
        <w:t>.</w:t>
      </w:r>
    </w:p>
    <w:p w:rsidR="00CC6AF0" w:rsidRDefault="00CC6AF0" w:rsidP="005F4149">
      <w:pPr>
        <w:spacing w:after="0"/>
        <w:ind w:firstLine="708"/>
        <w:jc w:val="both"/>
        <w:rPr>
          <w:rFonts w:cstheme="minorHAnsi"/>
        </w:rPr>
      </w:pPr>
    </w:p>
    <w:p w:rsidR="00CC6AF0" w:rsidRPr="003A5A32" w:rsidRDefault="00CC6AF0" w:rsidP="005F4149">
      <w:pPr>
        <w:spacing w:after="0"/>
        <w:ind w:firstLine="708"/>
        <w:jc w:val="both"/>
        <w:rPr>
          <w:rFonts w:cstheme="minorHAnsi"/>
        </w:rPr>
      </w:pPr>
    </w:p>
    <w:p w:rsidR="00444AAD" w:rsidRDefault="00444AAD" w:rsidP="003E065A">
      <w:pPr>
        <w:pStyle w:val="SemEspaamento"/>
        <w:jc w:val="both"/>
        <w:rPr>
          <w:rFonts w:cs="Arial"/>
          <w:b/>
        </w:rPr>
      </w:pPr>
    </w:p>
    <w:p w:rsidR="00444AAD" w:rsidRDefault="0008651E" w:rsidP="003E065A">
      <w:pPr>
        <w:pStyle w:val="SemEspaamento"/>
        <w:jc w:val="both"/>
        <w:rPr>
          <w:rFonts w:cs="Arial"/>
          <w:b/>
        </w:rPr>
      </w:pPr>
      <w:r w:rsidRPr="002A755E">
        <w:rPr>
          <w:rFonts w:cs="Arial"/>
          <w:b/>
        </w:rPr>
        <w:t>1</w:t>
      </w:r>
      <w:r w:rsidR="00A02496">
        <w:rPr>
          <w:rFonts w:cs="Arial"/>
          <w:b/>
        </w:rPr>
        <w:t>6</w:t>
      </w:r>
      <w:r w:rsidR="00CA5D40" w:rsidRPr="002A755E">
        <w:rPr>
          <w:rFonts w:cs="Arial"/>
          <w:b/>
        </w:rPr>
        <w:t>. DISPOSIÇÕES FINAIS</w:t>
      </w:r>
    </w:p>
    <w:p w:rsidR="005F4149" w:rsidRPr="003A5A32" w:rsidRDefault="00444AAD" w:rsidP="00E474A9">
      <w:pPr>
        <w:pStyle w:val="Corpodetexto"/>
        <w:spacing w:after="0"/>
        <w:ind w:firstLine="708"/>
        <w:jc w:val="both"/>
        <w:rPr>
          <w:rFonts w:cstheme="minorHAnsi"/>
        </w:rPr>
      </w:pPr>
      <w:r w:rsidRPr="00FE063F">
        <w:rPr>
          <w:rFonts w:cstheme="minorHAnsi"/>
          <w:b/>
        </w:rPr>
        <w:t>1</w:t>
      </w:r>
      <w:r w:rsidR="00A02496">
        <w:rPr>
          <w:rFonts w:cstheme="minorHAnsi"/>
          <w:b/>
        </w:rPr>
        <w:t>6</w:t>
      </w:r>
      <w:r w:rsidRPr="00FE063F">
        <w:rPr>
          <w:rFonts w:cstheme="minorHAnsi"/>
          <w:b/>
        </w:rPr>
        <w:t>.1.</w:t>
      </w:r>
      <w:r w:rsidRPr="00FE063F">
        <w:rPr>
          <w:rFonts w:cstheme="minorHAnsi"/>
        </w:rPr>
        <w:t xml:space="preserve"> A inscrição do candidato implicará o conhecimento e a aceitação tácita das no</w:t>
      </w:r>
      <w:r w:rsidR="00BD680D">
        <w:rPr>
          <w:rFonts w:cstheme="minorHAnsi"/>
        </w:rPr>
        <w:t xml:space="preserve">rmas constantes neste </w:t>
      </w:r>
      <w:r w:rsidR="005F4149">
        <w:rPr>
          <w:rFonts w:cstheme="minorHAnsi"/>
        </w:rPr>
        <w:t>e</w:t>
      </w:r>
      <w:r w:rsidR="00BD680D">
        <w:rPr>
          <w:rFonts w:cstheme="minorHAnsi"/>
        </w:rPr>
        <w:t xml:space="preserve">dital, </w:t>
      </w:r>
      <w:r w:rsidR="00E474A9">
        <w:rPr>
          <w:rFonts w:cstheme="minorHAnsi"/>
        </w:rPr>
        <w:t xml:space="preserve">na </w:t>
      </w:r>
      <w:r w:rsidR="00E474A9">
        <w:t>Resolução Normativa CUNI Nº 028 de 2022 e na Resolução Normativa CONGRAD Nº 118 de 2022</w:t>
      </w:r>
      <w:r w:rsidR="00E474A9" w:rsidRPr="00AC3565">
        <w:rPr>
          <w:rFonts w:cs="Arial"/>
        </w:rPr>
        <w:t>.</w:t>
      </w:r>
    </w:p>
    <w:p w:rsidR="00444AAD" w:rsidRDefault="00A02496" w:rsidP="00444AAD">
      <w:pPr>
        <w:spacing w:after="0"/>
        <w:ind w:firstLine="708"/>
        <w:jc w:val="both"/>
        <w:rPr>
          <w:rFonts w:cstheme="minorHAnsi"/>
        </w:rPr>
      </w:pPr>
      <w:r>
        <w:rPr>
          <w:rFonts w:cstheme="minorHAnsi"/>
          <w:b/>
        </w:rPr>
        <w:t>16</w:t>
      </w:r>
      <w:r w:rsidR="001A028F">
        <w:rPr>
          <w:rFonts w:cstheme="minorHAnsi"/>
          <w:b/>
        </w:rPr>
        <w:t>.2</w:t>
      </w:r>
      <w:r w:rsidR="00444AAD" w:rsidRPr="00FE063F">
        <w:rPr>
          <w:rFonts w:cstheme="minorHAnsi"/>
          <w:b/>
        </w:rPr>
        <w:t>.</w:t>
      </w:r>
      <w:r w:rsidR="00444AAD" w:rsidRPr="00FE063F">
        <w:rPr>
          <w:rFonts w:cstheme="minorHAnsi"/>
        </w:rPr>
        <w:t xml:space="preserve"> Serão incorporados a este </w:t>
      </w:r>
      <w:r w:rsidR="0079471A">
        <w:rPr>
          <w:rFonts w:cstheme="minorHAnsi"/>
        </w:rPr>
        <w:t>e</w:t>
      </w:r>
      <w:r w:rsidR="00444AAD" w:rsidRPr="00FE063F">
        <w:rPr>
          <w:rFonts w:cstheme="minorHAnsi"/>
        </w:rPr>
        <w:t xml:space="preserve">dital, para todos os efeitos, quaisquer editais complementares que </w:t>
      </w:r>
      <w:r w:rsidR="00F2671F">
        <w:rPr>
          <w:rFonts w:cstheme="minorHAnsi"/>
        </w:rPr>
        <w:t>vierem a ser publicados por este Departamento</w:t>
      </w:r>
      <w:r w:rsidR="00444AAD" w:rsidRPr="00FE063F">
        <w:rPr>
          <w:rFonts w:cstheme="minorHAnsi"/>
        </w:rPr>
        <w:t>.</w:t>
      </w:r>
    </w:p>
    <w:p w:rsidR="00AC2C3B" w:rsidRDefault="00AC2C3B" w:rsidP="00AC2C3B">
      <w:pPr>
        <w:spacing w:after="0"/>
        <w:ind w:firstLine="708"/>
        <w:jc w:val="both"/>
        <w:rPr>
          <w:rFonts w:cs="Arial"/>
        </w:rPr>
      </w:pPr>
      <w:r w:rsidRPr="00ED5CE0">
        <w:rPr>
          <w:rFonts w:cstheme="minorHAnsi"/>
          <w:b/>
          <w:bCs/>
        </w:rPr>
        <w:t>1</w:t>
      </w:r>
      <w:r>
        <w:rPr>
          <w:rFonts w:cstheme="minorHAnsi"/>
          <w:b/>
          <w:bCs/>
        </w:rPr>
        <w:t>6</w:t>
      </w:r>
      <w:r w:rsidRPr="00ED5CE0">
        <w:rPr>
          <w:rFonts w:cstheme="minorHAnsi"/>
          <w:b/>
          <w:bCs/>
        </w:rPr>
        <w:t>.3.</w:t>
      </w:r>
      <w:r w:rsidR="005C5F6C">
        <w:rPr>
          <w:rFonts w:cstheme="minorHAnsi"/>
          <w:b/>
          <w:bCs/>
        </w:rPr>
        <w:t xml:space="preserve"> </w:t>
      </w:r>
      <w:r w:rsidRPr="00E85DF2">
        <w:rPr>
          <w:rFonts w:cs="Arial"/>
        </w:rPr>
        <w:t xml:space="preserve">Todos os </w:t>
      </w:r>
      <w:r>
        <w:rPr>
          <w:rFonts w:cs="Arial"/>
        </w:rPr>
        <w:t>horários determinados por este e</w:t>
      </w:r>
      <w:r w:rsidRPr="00E85DF2">
        <w:rPr>
          <w:rFonts w:cs="Arial"/>
        </w:rPr>
        <w:t>dital seguirão horário</w:t>
      </w:r>
      <w:r>
        <w:rPr>
          <w:rFonts w:cs="Arial"/>
        </w:rPr>
        <w:t xml:space="preserve"> oficial</w:t>
      </w:r>
      <w:r w:rsidRPr="00E85DF2">
        <w:rPr>
          <w:rFonts w:cs="Arial"/>
        </w:rPr>
        <w:t xml:space="preserve"> de Brasília/DF.</w:t>
      </w:r>
    </w:p>
    <w:p w:rsidR="00AC2C3B" w:rsidRPr="00AC2C3B" w:rsidRDefault="00AC2C3B" w:rsidP="00AC2C3B">
      <w:pPr>
        <w:pBdr>
          <w:top w:val="nil"/>
          <w:left w:val="nil"/>
          <w:bottom w:val="nil"/>
          <w:right w:val="nil"/>
          <w:between w:val="nil"/>
        </w:pBdr>
        <w:spacing w:after="0"/>
        <w:ind w:firstLine="708"/>
        <w:jc w:val="both"/>
        <w:rPr>
          <w:rFonts w:ascii="Calibri" w:eastAsia="Calibri" w:hAnsi="Calibri" w:cs="Calibri"/>
          <w:lang w:eastAsia="pt-BR"/>
        </w:rPr>
      </w:pPr>
      <w:r w:rsidRPr="00ED5CE0">
        <w:rPr>
          <w:rFonts w:ascii="Calibri" w:eastAsia="Calibri" w:hAnsi="Calibri" w:cs="Calibri"/>
          <w:b/>
          <w:bCs/>
          <w:lang w:eastAsia="pt-BR"/>
        </w:rPr>
        <w:t>1</w:t>
      </w:r>
      <w:r>
        <w:rPr>
          <w:rFonts w:ascii="Calibri" w:eastAsia="Calibri" w:hAnsi="Calibri" w:cs="Calibri"/>
          <w:b/>
          <w:bCs/>
          <w:lang w:eastAsia="pt-BR"/>
        </w:rPr>
        <w:t>6</w:t>
      </w:r>
      <w:r w:rsidRPr="00ED5CE0">
        <w:rPr>
          <w:rFonts w:ascii="Calibri" w:eastAsia="Calibri" w:hAnsi="Calibri" w:cs="Calibri"/>
          <w:b/>
          <w:bCs/>
          <w:lang w:eastAsia="pt-BR"/>
        </w:rPr>
        <w:t xml:space="preserve">.4. </w:t>
      </w:r>
      <w:r>
        <w:rPr>
          <w:rFonts w:ascii="Calibri" w:eastAsia="Calibri" w:hAnsi="Calibri" w:cs="Calibri"/>
          <w:lang w:eastAsia="pt-BR"/>
        </w:rPr>
        <w:t>O Departamento</w:t>
      </w:r>
      <w:r w:rsidRPr="003560A4">
        <w:rPr>
          <w:rFonts w:ascii="Calibri" w:eastAsia="Calibri" w:hAnsi="Calibri" w:cs="Calibri"/>
          <w:lang w:eastAsia="pt-BR"/>
        </w:rPr>
        <w:t xml:space="preserve"> não se responsabiliza por solicitaç</w:t>
      </w:r>
      <w:r>
        <w:rPr>
          <w:rFonts w:ascii="Calibri" w:eastAsia="Calibri" w:hAnsi="Calibri" w:cs="Calibri"/>
          <w:lang w:eastAsia="pt-BR"/>
        </w:rPr>
        <w:t>ões</w:t>
      </w:r>
      <w:r w:rsidRPr="003560A4">
        <w:rPr>
          <w:rFonts w:ascii="Calibri" w:eastAsia="Calibri" w:hAnsi="Calibri" w:cs="Calibri"/>
          <w:lang w:eastAsia="pt-BR"/>
        </w:rPr>
        <w:t xml:space="preserve"> de inscrição </w:t>
      </w:r>
      <w:r>
        <w:rPr>
          <w:rFonts w:ascii="Calibri" w:eastAsia="Calibri" w:hAnsi="Calibri" w:cs="Calibri"/>
          <w:lang w:eastAsia="pt-BR"/>
        </w:rPr>
        <w:t xml:space="preserve">ou de recurso </w:t>
      </w:r>
      <w:r w:rsidRPr="003560A4">
        <w:rPr>
          <w:rFonts w:ascii="Calibri" w:eastAsia="Calibri" w:hAnsi="Calibri" w:cs="Calibri"/>
          <w:lang w:eastAsia="pt-BR"/>
        </w:rPr>
        <w:t>não recebid</w:t>
      </w:r>
      <w:r>
        <w:rPr>
          <w:rFonts w:ascii="Calibri" w:eastAsia="Calibri" w:hAnsi="Calibri" w:cs="Calibri"/>
          <w:lang w:eastAsia="pt-BR"/>
        </w:rPr>
        <w:t>os</w:t>
      </w:r>
      <w:r w:rsidRPr="003560A4">
        <w:rPr>
          <w:rFonts w:ascii="Calibri" w:eastAsia="Calibri" w:hAnsi="Calibri" w:cs="Calibri"/>
          <w:lang w:eastAsia="pt-BR"/>
        </w:rPr>
        <w:t xml:space="preserve"> por quaisquer motivos de ordem técnica de computadores, falhas de comunicação, </w:t>
      </w:r>
      <w:r w:rsidRPr="003560A4">
        <w:rPr>
          <w:rFonts w:ascii="Calibri" w:eastAsia="Calibri" w:hAnsi="Calibri" w:cs="Calibri"/>
          <w:lang w:eastAsia="pt-BR"/>
        </w:rPr>
        <w:lastRenderedPageBreak/>
        <w:t>congestionamento das linhas de comunicação, procedimento indevido do candidato ou fatores de ordem técnica que impossibilitem a transferência de dados</w:t>
      </w:r>
      <w:r>
        <w:rPr>
          <w:rFonts w:ascii="Calibri" w:eastAsia="Calibri" w:hAnsi="Calibri" w:cs="Calibri"/>
          <w:lang w:eastAsia="pt-BR"/>
        </w:rPr>
        <w:t>.</w:t>
      </w:r>
    </w:p>
    <w:p w:rsidR="00444AAD" w:rsidRPr="002A755E" w:rsidRDefault="001A028F" w:rsidP="00CC15E7">
      <w:pPr>
        <w:spacing w:after="0"/>
        <w:ind w:firstLine="708"/>
        <w:jc w:val="both"/>
        <w:rPr>
          <w:rFonts w:cs="Arial"/>
          <w:b/>
        </w:rPr>
      </w:pPr>
      <w:r>
        <w:rPr>
          <w:rFonts w:cstheme="minorHAnsi"/>
          <w:b/>
        </w:rPr>
        <w:t>1</w:t>
      </w:r>
      <w:r w:rsidR="00A02496">
        <w:rPr>
          <w:rFonts w:cstheme="minorHAnsi"/>
          <w:b/>
        </w:rPr>
        <w:t>6</w:t>
      </w:r>
      <w:r>
        <w:rPr>
          <w:rFonts w:cstheme="minorHAnsi"/>
          <w:b/>
        </w:rPr>
        <w:t>.</w:t>
      </w:r>
      <w:r w:rsidR="00AC2C3B">
        <w:rPr>
          <w:rFonts w:cstheme="minorHAnsi"/>
          <w:b/>
        </w:rPr>
        <w:t>5</w:t>
      </w:r>
      <w:r w:rsidR="00444AAD" w:rsidRPr="00FE063F">
        <w:rPr>
          <w:rFonts w:cstheme="minorHAnsi"/>
          <w:b/>
        </w:rPr>
        <w:t>.</w:t>
      </w:r>
      <w:r w:rsidR="00444AAD" w:rsidRPr="00FE063F">
        <w:rPr>
          <w:rFonts w:cstheme="minorHAnsi"/>
        </w:rPr>
        <w:t xml:space="preserve"> Os casos omissos serão</w:t>
      </w:r>
      <w:r w:rsidR="00F2671F">
        <w:rPr>
          <w:rFonts w:cstheme="minorHAnsi"/>
        </w:rPr>
        <w:t xml:space="preserve"> apreciados e avaliados pelo Departamento</w:t>
      </w:r>
      <w:r w:rsidR="00444AAD" w:rsidRPr="00FE063F">
        <w:rPr>
          <w:rFonts w:cstheme="minorHAnsi"/>
        </w:rPr>
        <w:t>, de acordo com as suas competências legais.</w:t>
      </w:r>
      <w:r w:rsidR="00444AAD" w:rsidRPr="00FE063F">
        <w:rPr>
          <w:rFonts w:cstheme="minorHAnsi"/>
        </w:rPr>
        <w:cr/>
      </w:r>
    </w:p>
    <w:p w:rsidR="005F76FE" w:rsidRPr="002A755E" w:rsidRDefault="005F76FE" w:rsidP="003E065A">
      <w:pPr>
        <w:pStyle w:val="SemEspaamento"/>
        <w:ind w:left="708"/>
        <w:jc w:val="both"/>
        <w:rPr>
          <w:rFonts w:cs="Arial"/>
        </w:rPr>
      </w:pPr>
    </w:p>
    <w:p w:rsidR="002F7F8E" w:rsidRPr="00B5129F" w:rsidRDefault="002F7F8E" w:rsidP="003E065A">
      <w:pPr>
        <w:pStyle w:val="SemEspaamento"/>
        <w:jc w:val="both"/>
        <w:rPr>
          <w:rFonts w:cs="Arial"/>
          <w:b/>
        </w:rPr>
      </w:pPr>
    </w:p>
    <w:p w:rsidR="000B173D" w:rsidRPr="00B5129F" w:rsidRDefault="00E474A9" w:rsidP="00AC2C3B">
      <w:pPr>
        <w:pStyle w:val="SemEspaamento"/>
        <w:spacing w:line="276" w:lineRule="auto"/>
        <w:jc w:val="right"/>
        <w:rPr>
          <w:rFonts w:cstheme="minorHAnsi"/>
          <w:bCs/>
        </w:rPr>
      </w:pPr>
      <w:r w:rsidRPr="00B5129F">
        <w:rPr>
          <w:rFonts w:cs="Arial"/>
          <w:bCs/>
        </w:rPr>
        <w:t>Lavras</w:t>
      </w:r>
      <w:r w:rsidR="00DC3745" w:rsidRPr="00B5129F">
        <w:rPr>
          <w:rFonts w:cs="Arial"/>
          <w:bCs/>
        </w:rPr>
        <w:t xml:space="preserve">, </w:t>
      </w:r>
      <w:r w:rsidR="000B0EA1" w:rsidRPr="00B5129F">
        <w:rPr>
          <w:rFonts w:cstheme="minorHAnsi"/>
          <w:bCs/>
        </w:rPr>
        <w:t xml:space="preserve">13 </w:t>
      </w:r>
      <w:r w:rsidR="000B173D" w:rsidRPr="00B5129F">
        <w:rPr>
          <w:rFonts w:cstheme="minorHAnsi"/>
          <w:bCs/>
        </w:rPr>
        <w:t xml:space="preserve">de </w:t>
      </w:r>
      <w:r w:rsidR="000B0EA1" w:rsidRPr="00B5129F">
        <w:rPr>
          <w:rFonts w:cstheme="minorHAnsi"/>
          <w:bCs/>
        </w:rPr>
        <w:t>JANEIRO</w:t>
      </w:r>
      <w:r w:rsidR="000B173D" w:rsidRPr="00B5129F">
        <w:rPr>
          <w:rFonts w:cstheme="minorHAnsi"/>
          <w:bCs/>
        </w:rPr>
        <w:t xml:space="preserve"> de </w:t>
      </w:r>
      <w:proofErr w:type="gramStart"/>
      <w:r w:rsidR="000B0EA1" w:rsidRPr="00B5129F">
        <w:rPr>
          <w:rFonts w:cstheme="minorHAnsi"/>
          <w:bCs/>
        </w:rPr>
        <w:t>2023</w:t>
      </w:r>
      <w:proofErr w:type="gramEnd"/>
    </w:p>
    <w:p w:rsidR="008F4482" w:rsidRPr="00B5129F" w:rsidRDefault="008F4482" w:rsidP="003E065A">
      <w:pPr>
        <w:pStyle w:val="SemEspaamento"/>
        <w:ind w:left="708"/>
        <w:jc w:val="center"/>
        <w:rPr>
          <w:rFonts w:cs="Arial"/>
          <w:b/>
        </w:rPr>
      </w:pPr>
    </w:p>
    <w:p w:rsidR="00CC15E7" w:rsidRPr="00B5129F" w:rsidRDefault="00CC15E7" w:rsidP="003E065A">
      <w:pPr>
        <w:pStyle w:val="SemEspaamento"/>
        <w:ind w:left="708"/>
        <w:jc w:val="center"/>
        <w:rPr>
          <w:rFonts w:cs="Arial"/>
          <w:b/>
        </w:rPr>
      </w:pPr>
    </w:p>
    <w:p w:rsidR="001A028F" w:rsidRPr="00B5129F" w:rsidRDefault="001A028F" w:rsidP="003E065A">
      <w:pPr>
        <w:pStyle w:val="SemEspaamento"/>
        <w:ind w:left="708"/>
        <w:jc w:val="center"/>
        <w:rPr>
          <w:rFonts w:cs="Arial"/>
          <w:b/>
        </w:rPr>
      </w:pPr>
    </w:p>
    <w:p w:rsidR="006C4EEF" w:rsidRPr="00B5129F" w:rsidRDefault="006C4EEF" w:rsidP="003E065A">
      <w:pPr>
        <w:pStyle w:val="SemEspaamento"/>
        <w:ind w:left="708"/>
        <w:jc w:val="center"/>
        <w:rPr>
          <w:rFonts w:cs="Arial"/>
          <w:b/>
        </w:rPr>
      </w:pPr>
    </w:p>
    <w:p w:rsidR="006C4EEF" w:rsidRPr="00B5129F" w:rsidRDefault="006C4EEF" w:rsidP="003E065A">
      <w:pPr>
        <w:pStyle w:val="SemEspaamento"/>
        <w:ind w:left="708"/>
        <w:jc w:val="center"/>
        <w:rPr>
          <w:rFonts w:cs="Arial"/>
          <w:b/>
        </w:rPr>
      </w:pPr>
    </w:p>
    <w:p w:rsidR="008F4482" w:rsidRPr="00B5129F" w:rsidRDefault="008F4482" w:rsidP="003E065A">
      <w:pPr>
        <w:pStyle w:val="SemEspaamento"/>
        <w:ind w:left="708"/>
        <w:jc w:val="center"/>
        <w:rPr>
          <w:rFonts w:cs="Arial"/>
        </w:rPr>
      </w:pPr>
    </w:p>
    <w:p w:rsidR="002A6ACF" w:rsidRPr="00B5129F" w:rsidRDefault="000B0EA1" w:rsidP="002A6ACF">
      <w:pPr>
        <w:pStyle w:val="SemEspaamento"/>
        <w:spacing w:line="276" w:lineRule="auto"/>
        <w:jc w:val="center"/>
        <w:rPr>
          <w:rFonts w:cstheme="minorHAnsi"/>
        </w:rPr>
      </w:pPr>
      <w:r w:rsidRPr="00B5129F">
        <w:rPr>
          <w:rFonts w:cstheme="minorHAnsi"/>
        </w:rPr>
        <w:t>RILKE TADEU FONSECA DE FREITAS</w:t>
      </w:r>
    </w:p>
    <w:p w:rsidR="002A6ACF" w:rsidRPr="00B5129F" w:rsidRDefault="000B173D" w:rsidP="002A6ACF">
      <w:pPr>
        <w:pStyle w:val="SemEspaamento"/>
        <w:spacing w:line="276" w:lineRule="auto"/>
        <w:jc w:val="center"/>
        <w:rPr>
          <w:rFonts w:cstheme="minorHAnsi"/>
        </w:rPr>
      </w:pPr>
      <w:r w:rsidRPr="00B5129F">
        <w:rPr>
          <w:rFonts w:cstheme="minorHAnsi"/>
        </w:rPr>
        <w:t xml:space="preserve">Chefe do Departamento de </w:t>
      </w:r>
      <w:r w:rsidR="000B0EA1" w:rsidRPr="00B5129F">
        <w:rPr>
          <w:rFonts w:cstheme="minorHAnsi"/>
        </w:rPr>
        <w:t>ZOOTECNIA</w:t>
      </w:r>
    </w:p>
    <w:p w:rsidR="00892928" w:rsidRDefault="00892928" w:rsidP="00E75487">
      <w:pPr>
        <w:pStyle w:val="SemEspaamento"/>
        <w:ind w:left="708"/>
        <w:jc w:val="center"/>
        <w:rPr>
          <w:rFonts w:cstheme="minorHAnsi"/>
          <w:b/>
        </w:rPr>
        <w:sectPr w:rsidR="00892928" w:rsidSect="002A755E">
          <w:pgSz w:w="11906" w:h="16838"/>
          <w:pgMar w:top="851" w:right="1134" w:bottom="1134" w:left="1134" w:header="709" w:footer="709" w:gutter="0"/>
          <w:cols w:space="708"/>
          <w:docGrid w:linePitch="360"/>
        </w:sectPr>
      </w:pPr>
    </w:p>
    <w:p w:rsidR="00892928" w:rsidRPr="002168E0" w:rsidRDefault="000D0E5C" w:rsidP="00E75487">
      <w:pPr>
        <w:pStyle w:val="SemEspaamento"/>
        <w:ind w:left="708"/>
        <w:jc w:val="center"/>
        <w:rPr>
          <w:rFonts w:cstheme="minorHAnsi"/>
          <w:b/>
        </w:rPr>
      </w:pPr>
      <w:r>
        <w:rPr>
          <w:rFonts w:cstheme="minorHAnsi"/>
          <w:b/>
        </w:rPr>
        <w:lastRenderedPageBreak/>
        <w:t>Anexo</w:t>
      </w:r>
      <w:r w:rsidRPr="002168E0">
        <w:rPr>
          <w:rFonts w:cstheme="minorHAnsi"/>
          <w:b/>
        </w:rPr>
        <w:t xml:space="preserve"> I</w:t>
      </w:r>
    </w:p>
    <w:p w:rsidR="001A028F" w:rsidRPr="002168E0" w:rsidRDefault="000D0E5C" w:rsidP="00E75487">
      <w:pPr>
        <w:pStyle w:val="SemEspaamento"/>
        <w:ind w:left="708"/>
        <w:jc w:val="center"/>
        <w:rPr>
          <w:rFonts w:cstheme="minorHAnsi"/>
          <w:b/>
        </w:rPr>
      </w:pPr>
      <w:r>
        <w:rPr>
          <w:rFonts w:cstheme="minorHAnsi"/>
          <w:b/>
        </w:rPr>
        <w:t>Vagas</w:t>
      </w:r>
      <w:r w:rsidRPr="002168E0">
        <w:rPr>
          <w:rFonts w:cstheme="minorHAnsi"/>
          <w:b/>
        </w:rPr>
        <w:t xml:space="preserve"> Programa </w:t>
      </w:r>
      <w:r>
        <w:rPr>
          <w:rFonts w:cstheme="minorHAnsi"/>
          <w:b/>
        </w:rPr>
        <w:t>d</w:t>
      </w:r>
      <w:r w:rsidRPr="002168E0">
        <w:rPr>
          <w:rFonts w:cstheme="minorHAnsi"/>
          <w:b/>
        </w:rPr>
        <w:t>e Monitoria</w:t>
      </w:r>
      <w:r>
        <w:rPr>
          <w:rFonts w:cstheme="minorHAnsi"/>
          <w:b/>
        </w:rPr>
        <w:t xml:space="preserve"> Remunerada</w:t>
      </w:r>
    </w:p>
    <w:p w:rsidR="00892928" w:rsidRPr="002168E0" w:rsidRDefault="00892928" w:rsidP="0068150B">
      <w:pPr>
        <w:pStyle w:val="SemEspaamento"/>
        <w:jc w:val="center"/>
        <w:rPr>
          <w:rFonts w:cs="Arial"/>
          <w:b/>
        </w:rPr>
      </w:pPr>
    </w:p>
    <w:tbl>
      <w:tblPr>
        <w:tblStyle w:val="Tabelacomgrade"/>
        <w:tblW w:w="15134" w:type="dxa"/>
        <w:tblCellMar>
          <w:top w:w="57" w:type="dxa"/>
          <w:bottom w:w="57" w:type="dxa"/>
        </w:tblCellMar>
        <w:tblLook w:val="04A0"/>
      </w:tblPr>
      <w:tblGrid>
        <w:gridCol w:w="4390"/>
        <w:gridCol w:w="2976"/>
        <w:gridCol w:w="2801"/>
        <w:gridCol w:w="3622"/>
        <w:gridCol w:w="1345"/>
      </w:tblGrid>
      <w:tr w:rsidR="005E5664" w:rsidRPr="002168E0" w:rsidTr="001371B2">
        <w:tc>
          <w:tcPr>
            <w:tcW w:w="4390" w:type="dxa"/>
            <w:vAlign w:val="center"/>
          </w:tcPr>
          <w:p w:rsidR="005E5664" w:rsidRPr="002168E0" w:rsidRDefault="005E5664" w:rsidP="005E5664">
            <w:pPr>
              <w:pStyle w:val="SemEspaamento"/>
              <w:jc w:val="center"/>
              <w:rPr>
                <w:rFonts w:cs="Arial"/>
                <w:b/>
              </w:rPr>
            </w:pPr>
            <w:r w:rsidRPr="005E5664">
              <w:rPr>
                <w:rFonts w:ascii="Calibri" w:eastAsia="Times New Roman" w:hAnsi="Calibri" w:cs="Calibri"/>
                <w:b/>
                <w:bCs/>
                <w:color w:val="222222"/>
                <w:lang w:eastAsia="pt-BR"/>
              </w:rPr>
              <w:t>COMPONENTE CURRICULAR (CÓGIGO E NOME</w:t>
            </w:r>
            <w:r>
              <w:rPr>
                <w:rFonts w:ascii="Calibri" w:eastAsia="Times New Roman" w:hAnsi="Calibri" w:cs="Calibri"/>
                <w:b/>
                <w:bCs/>
                <w:color w:val="222222"/>
                <w:lang w:eastAsia="pt-BR"/>
              </w:rPr>
              <w:t>)</w:t>
            </w:r>
          </w:p>
        </w:tc>
        <w:tc>
          <w:tcPr>
            <w:tcW w:w="2976" w:type="dxa"/>
            <w:vAlign w:val="center"/>
          </w:tcPr>
          <w:p w:rsidR="005E5664" w:rsidRPr="002168E0" w:rsidRDefault="005E5664" w:rsidP="005E5664">
            <w:pPr>
              <w:pStyle w:val="SemEspaamento"/>
              <w:jc w:val="center"/>
              <w:rPr>
                <w:rFonts w:cs="Arial"/>
                <w:b/>
              </w:rPr>
            </w:pPr>
            <w:r w:rsidRPr="00C1538B">
              <w:rPr>
                <w:rFonts w:cs="Arial"/>
                <w:b/>
                <w:bCs/>
              </w:rPr>
              <w:t>COMPONENTE CURRICULAR</w:t>
            </w:r>
            <w:r w:rsidRPr="002168E0">
              <w:rPr>
                <w:rFonts w:cs="Arial"/>
                <w:b/>
              </w:rPr>
              <w:t xml:space="preserve"> EQUIVALENTE</w:t>
            </w:r>
            <w:r w:rsidR="00E474A9">
              <w:rPr>
                <w:rFonts w:cs="Arial"/>
                <w:b/>
              </w:rPr>
              <w:t xml:space="preserve"> </w:t>
            </w:r>
            <w:r w:rsidR="00E474A9" w:rsidRPr="005E5664">
              <w:rPr>
                <w:rFonts w:ascii="Calibri" w:eastAsia="Times New Roman" w:hAnsi="Calibri" w:cs="Calibri"/>
                <w:b/>
                <w:bCs/>
                <w:color w:val="222222"/>
                <w:lang w:eastAsia="pt-BR"/>
              </w:rPr>
              <w:t>(CÓGIGO E NOME</w:t>
            </w:r>
            <w:r w:rsidR="00E474A9">
              <w:rPr>
                <w:rFonts w:ascii="Calibri" w:eastAsia="Times New Roman" w:hAnsi="Calibri" w:cs="Calibri"/>
                <w:b/>
                <w:bCs/>
                <w:color w:val="222222"/>
                <w:lang w:eastAsia="pt-BR"/>
              </w:rPr>
              <w:t>)</w:t>
            </w:r>
          </w:p>
        </w:tc>
        <w:tc>
          <w:tcPr>
            <w:tcW w:w="2801" w:type="dxa"/>
            <w:vAlign w:val="center"/>
          </w:tcPr>
          <w:p w:rsidR="005E5664" w:rsidRPr="002168E0" w:rsidRDefault="005E5664" w:rsidP="005E5664">
            <w:pPr>
              <w:pStyle w:val="SemEspaamento"/>
              <w:jc w:val="center"/>
              <w:rPr>
                <w:rFonts w:cs="Arial"/>
                <w:b/>
              </w:rPr>
            </w:pPr>
            <w:r w:rsidRPr="002168E0">
              <w:rPr>
                <w:rFonts w:cs="Arial"/>
                <w:b/>
              </w:rPr>
              <w:t>CRITÉRIO DE SELEÇÃO</w:t>
            </w:r>
          </w:p>
        </w:tc>
        <w:tc>
          <w:tcPr>
            <w:tcW w:w="3622" w:type="dxa"/>
            <w:vAlign w:val="center"/>
          </w:tcPr>
          <w:p w:rsidR="005E5664" w:rsidRPr="002168E0" w:rsidRDefault="005E5664" w:rsidP="005E5664">
            <w:pPr>
              <w:pStyle w:val="SemEspaamento"/>
              <w:jc w:val="center"/>
              <w:rPr>
                <w:rFonts w:cs="Arial"/>
                <w:b/>
              </w:rPr>
            </w:pPr>
            <w:r w:rsidRPr="005E5664">
              <w:rPr>
                <w:rFonts w:ascii="Calibri" w:eastAsia="Times New Roman" w:hAnsi="Calibri" w:cs="Calibri"/>
                <w:b/>
                <w:bCs/>
                <w:color w:val="222222"/>
                <w:lang w:eastAsia="pt-BR"/>
              </w:rPr>
              <w:t>FORMA DE SELEÇÃO</w:t>
            </w:r>
          </w:p>
        </w:tc>
        <w:tc>
          <w:tcPr>
            <w:tcW w:w="1345" w:type="dxa"/>
            <w:vAlign w:val="center"/>
          </w:tcPr>
          <w:p w:rsidR="005E5664" w:rsidRPr="002168E0" w:rsidRDefault="005E5664" w:rsidP="005E5664">
            <w:pPr>
              <w:pStyle w:val="SemEspaamento"/>
              <w:jc w:val="center"/>
              <w:rPr>
                <w:rFonts w:cs="Arial"/>
                <w:b/>
                <w:bCs/>
              </w:rPr>
            </w:pPr>
            <w:r w:rsidRPr="002168E0">
              <w:rPr>
                <w:rFonts w:cs="Arial"/>
                <w:b/>
                <w:bCs/>
              </w:rPr>
              <w:t>TOTAL DE VAGAS</w:t>
            </w:r>
          </w:p>
        </w:tc>
      </w:tr>
      <w:tr w:rsidR="005E5664" w:rsidRPr="002168E0" w:rsidTr="001371B2">
        <w:trPr>
          <w:trHeight w:val="315"/>
        </w:trPr>
        <w:tc>
          <w:tcPr>
            <w:tcW w:w="4390" w:type="dxa"/>
            <w:noWrap/>
            <w:vAlign w:val="center"/>
          </w:tcPr>
          <w:p w:rsidR="005E5664" w:rsidRPr="00223078" w:rsidRDefault="00B5129F" w:rsidP="005E5664">
            <w:pPr>
              <w:spacing w:after="0" w:line="240" w:lineRule="auto"/>
              <w:jc w:val="center"/>
              <w:rPr>
                <w:rFonts w:cstheme="minorHAnsi"/>
              </w:rPr>
            </w:pPr>
            <w:r>
              <w:rPr>
                <w:rFonts w:cstheme="minorHAnsi"/>
              </w:rPr>
              <w:t>GZO 135 (Zootecnia Geral)</w:t>
            </w:r>
          </w:p>
        </w:tc>
        <w:tc>
          <w:tcPr>
            <w:tcW w:w="2976" w:type="dxa"/>
            <w:vAlign w:val="center"/>
          </w:tcPr>
          <w:p w:rsidR="005E5664" w:rsidRPr="00F013E8" w:rsidRDefault="005E5664" w:rsidP="005E5664">
            <w:pPr>
              <w:pStyle w:val="SemEspaamento"/>
              <w:rPr>
                <w:rFonts w:cstheme="minorHAnsi"/>
              </w:rPr>
            </w:pPr>
          </w:p>
        </w:tc>
        <w:tc>
          <w:tcPr>
            <w:tcW w:w="2801" w:type="dxa"/>
            <w:vAlign w:val="center"/>
          </w:tcPr>
          <w:p w:rsidR="005E5664" w:rsidRPr="00B5129F" w:rsidRDefault="00B5129F" w:rsidP="00B5129F">
            <w:pPr>
              <w:spacing w:after="0"/>
              <w:jc w:val="center"/>
              <w:rPr>
                <w:rFonts w:cs="Arial"/>
                <w:bCs/>
              </w:rPr>
            </w:pPr>
            <w:r w:rsidRPr="00B5129F">
              <w:rPr>
                <w:rFonts w:cs="Arial"/>
                <w:bCs/>
              </w:rPr>
              <w:t>10.4.3</w:t>
            </w:r>
          </w:p>
        </w:tc>
        <w:tc>
          <w:tcPr>
            <w:tcW w:w="3622" w:type="dxa"/>
            <w:vAlign w:val="center"/>
          </w:tcPr>
          <w:p w:rsidR="005E5664" w:rsidRPr="00B5129F" w:rsidRDefault="00B5129F" w:rsidP="00B5129F">
            <w:pPr>
              <w:spacing w:after="0"/>
              <w:jc w:val="center"/>
              <w:rPr>
                <w:rFonts w:cs="Arial"/>
                <w:bCs/>
              </w:rPr>
            </w:pPr>
            <w:r>
              <w:rPr>
                <w:rFonts w:ascii="Calibri" w:hAnsi="Calibri" w:cs="Calibri"/>
                <w:shd w:val="clear" w:color="auto" w:fill="FFFFFF"/>
              </w:rPr>
              <w:t>P</w:t>
            </w:r>
            <w:r w:rsidR="005E5664" w:rsidRPr="00B5129F">
              <w:rPr>
                <w:rFonts w:ascii="Calibri" w:hAnsi="Calibri" w:cs="Calibri"/>
                <w:shd w:val="clear" w:color="auto" w:fill="FFFFFF"/>
              </w:rPr>
              <w:t>resencial</w:t>
            </w:r>
          </w:p>
        </w:tc>
        <w:tc>
          <w:tcPr>
            <w:tcW w:w="1345" w:type="dxa"/>
            <w:vAlign w:val="center"/>
          </w:tcPr>
          <w:p w:rsidR="005E5664" w:rsidRPr="00B5129F" w:rsidRDefault="00B5129F" w:rsidP="00B5129F">
            <w:pPr>
              <w:spacing w:after="0" w:line="240" w:lineRule="auto"/>
              <w:jc w:val="center"/>
              <w:rPr>
                <w:rFonts w:cstheme="minorHAnsi"/>
                <w:b/>
              </w:rPr>
            </w:pPr>
            <w:r>
              <w:rPr>
                <w:rFonts w:cstheme="minorHAnsi"/>
                <w:b/>
              </w:rPr>
              <w:t>01</w:t>
            </w:r>
          </w:p>
        </w:tc>
      </w:tr>
      <w:tr w:rsidR="005E5664" w:rsidRPr="002168E0" w:rsidTr="001371B2">
        <w:trPr>
          <w:trHeight w:val="315"/>
        </w:trPr>
        <w:tc>
          <w:tcPr>
            <w:tcW w:w="4390" w:type="dxa"/>
            <w:noWrap/>
            <w:vAlign w:val="center"/>
          </w:tcPr>
          <w:p w:rsidR="005E5664" w:rsidRPr="00FA24C9" w:rsidRDefault="005E5664" w:rsidP="005E5664">
            <w:pPr>
              <w:spacing w:after="0" w:line="240" w:lineRule="auto"/>
              <w:jc w:val="center"/>
              <w:rPr>
                <w:rFonts w:cstheme="minorHAnsi"/>
              </w:rPr>
            </w:pPr>
          </w:p>
        </w:tc>
        <w:tc>
          <w:tcPr>
            <w:tcW w:w="2976" w:type="dxa"/>
            <w:vAlign w:val="center"/>
          </w:tcPr>
          <w:p w:rsidR="005E5664" w:rsidRPr="00FA24C9" w:rsidRDefault="005E5664" w:rsidP="005E5664">
            <w:pPr>
              <w:pStyle w:val="SemEspaamento"/>
              <w:rPr>
                <w:rFonts w:cstheme="minorHAnsi"/>
              </w:rPr>
            </w:pPr>
          </w:p>
        </w:tc>
        <w:tc>
          <w:tcPr>
            <w:tcW w:w="2801" w:type="dxa"/>
            <w:vAlign w:val="center"/>
          </w:tcPr>
          <w:p w:rsidR="005E5664" w:rsidRPr="00FA24C9" w:rsidRDefault="005E5664" w:rsidP="005E5664">
            <w:pPr>
              <w:spacing w:after="0"/>
              <w:rPr>
                <w:rFonts w:cs="Arial"/>
                <w:bCs/>
              </w:rPr>
            </w:pPr>
          </w:p>
        </w:tc>
        <w:tc>
          <w:tcPr>
            <w:tcW w:w="3622" w:type="dxa"/>
            <w:vAlign w:val="center"/>
          </w:tcPr>
          <w:p w:rsidR="005E5664" w:rsidRPr="00FA24C9" w:rsidRDefault="005E5664" w:rsidP="005E5664">
            <w:pPr>
              <w:spacing w:after="0"/>
              <w:rPr>
                <w:rFonts w:cs="Arial"/>
                <w:bCs/>
              </w:rPr>
            </w:pPr>
          </w:p>
        </w:tc>
        <w:tc>
          <w:tcPr>
            <w:tcW w:w="1345" w:type="dxa"/>
            <w:vAlign w:val="center"/>
          </w:tcPr>
          <w:p w:rsidR="005E5664" w:rsidRPr="00FA24C9" w:rsidRDefault="005E5664" w:rsidP="005E5664">
            <w:pPr>
              <w:spacing w:after="0" w:line="240" w:lineRule="auto"/>
              <w:jc w:val="center"/>
              <w:rPr>
                <w:rFonts w:cstheme="minorHAnsi"/>
                <w:b/>
              </w:rPr>
            </w:pPr>
          </w:p>
        </w:tc>
      </w:tr>
    </w:tbl>
    <w:p w:rsidR="0068150B" w:rsidRDefault="0068150B" w:rsidP="00223078">
      <w:pPr>
        <w:pStyle w:val="SemEspaamento"/>
        <w:rPr>
          <w:rFonts w:cs="Arial"/>
          <w:b/>
        </w:rPr>
      </w:pPr>
    </w:p>
    <w:p w:rsidR="005E5664" w:rsidRDefault="005E5664" w:rsidP="00223078">
      <w:pPr>
        <w:pStyle w:val="SemEspaamento"/>
        <w:rPr>
          <w:rFonts w:cs="Arial"/>
          <w:b/>
        </w:rPr>
      </w:pPr>
    </w:p>
    <w:p w:rsidR="005E5664" w:rsidRPr="002168E0" w:rsidRDefault="005E5664" w:rsidP="00223078">
      <w:pPr>
        <w:pStyle w:val="SemEspaamento"/>
        <w:rPr>
          <w:rFonts w:cs="Arial"/>
          <w:b/>
        </w:rPr>
      </w:pPr>
    </w:p>
    <w:sectPr w:rsidR="005E5664" w:rsidRPr="002168E0" w:rsidSect="00223078">
      <w:pgSz w:w="16838" w:h="11906" w:orient="landscape"/>
      <w:pgMar w:top="1134" w:right="851"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DDC" w:rsidRDefault="009C6DDC" w:rsidP="00745C79">
      <w:pPr>
        <w:spacing w:after="0" w:line="240" w:lineRule="auto"/>
      </w:pPr>
      <w:r>
        <w:separator/>
      </w:r>
    </w:p>
  </w:endnote>
  <w:endnote w:type="continuationSeparator" w:id="0">
    <w:p w:rsidR="009C6DDC" w:rsidRDefault="009C6DDC" w:rsidP="00745C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roman"/>
    <w:pitch w:val="variable"/>
    <w:sig w:usb0="00000000" w:usb1="00000000" w:usb2="00000000" w:usb3="00000000" w:csb0="00000000" w:csb1="00000000"/>
  </w:font>
  <w:font w:name="DejaVu Sans">
    <w:altName w:val="Arial"/>
    <w:charset w:val="00"/>
    <w:family w:val="swiss"/>
    <w:pitch w:val="variable"/>
    <w:sig w:usb0="00000000" w:usb1="D200FDFF" w:usb2="0A24602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DDC" w:rsidRDefault="009C6DDC" w:rsidP="00745C79">
      <w:pPr>
        <w:spacing w:after="0" w:line="240" w:lineRule="auto"/>
      </w:pPr>
      <w:r>
        <w:separator/>
      </w:r>
    </w:p>
  </w:footnote>
  <w:footnote w:type="continuationSeparator" w:id="0">
    <w:p w:rsidR="009C6DDC" w:rsidRDefault="009C6DDC" w:rsidP="00745C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809E5"/>
    <w:multiLevelType w:val="hybridMultilevel"/>
    <w:tmpl w:val="B46E557E"/>
    <w:lvl w:ilvl="0" w:tplc="136C921E">
      <w:start w:val="2"/>
      <w:numFmt w:val="upperRoman"/>
      <w:lvlText w:val="%1"/>
      <w:lvlJc w:val="left"/>
      <w:pPr>
        <w:ind w:left="26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AA48450">
      <w:start w:val="1"/>
      <w:numFmt w:val="lowerLetter"/>
      <w:lvlText w:val="%2"/>
      <w:lvlJc w:val="left"/>
      <w:pPr>
        <w:ind w:left="3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4F6F8D8">
      <w:start w:val="1"/>
      <w:numFmt w:val="lowerRoman"/>
      <w:lvlText w:val="%3"/>
      <w:lvlJc w:val="left"/>
      <w:pPr>
        <w:ind w:left="4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A4263B8">
      <w:start w:val="1"/>
      <w:numFmt w:val="decimal"/>
      <w:lvlText w:val="%4"/>
      <w:lvlJc w:val="left"/>
      <w:pPr>
        <w:ind w:left="4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9722E04">
      <w:start w:val="1"/>
      <w:numFmt w:val="lowerLetter"/>
      <w:lvlText w:val="%5"/>
      <w:lvlJc w:val="left"/>
      <w:pPr>
        <w:ind w:left="5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E6AAED8">
      <w:start w:val="1"/>
      <w:numFmt w:val="lowerRoman"/>
      <w:lvlText w:val="%6"/>
      <w:lvlJc w:val="left"/>
      <w:pPr>
        <w:ind w:left="6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6CA407A">
      <w:start w:val="1"/>
      <w:numFmt w:val="decimal"/>
      <w:lvlText w:val="%7"/>
      <w:lvlJc w:val="left"/>
      <w:pPr>
        <w:ind w:left="6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B065A56">
      <w:start w:val="1"/>
      <w:numFmt w:val="lowerLetter"/>
      <w:lvlText w:val="%8"/>
      <w:lvlJc w:val="left"/>
      <w:pPr>
        <w:ind w:left="7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FDC8B50">
      <w:start w:val="1"/>
      <w:numFmt w:val="lowerRoman"/>
      <w:lvlText w:val="%9"/>
      <w:lvlJc w:val="left"/>
      <w:pPr>
        <w:ind w:left="8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nsid w:val="31000260"/>
    <w:multiLevelType w:val="hybridMultilevel"/>
    <w:tmpl w:val="E86064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12D4039"/>
    <w:multiLevelType w:val="hybridMultilevel"/>
    <w:tmpl w:val="1D5CC916"/>
    <w:lvl w:ilvl="0" w:tplc="F13ABEF8">
      <w:start w:val="1"/>
      <w:numFmt w:val="upperRoman"/>
      <w:lvlText w:val="%1"/>
      <w:lvlJc w:val="left"/>
      <w:pPr>
        <w:ind w:left="25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254DCD0">
      <w:start w:val="1"/>
      <w:numFmt w:val="lowerLetter"/>
      <w:lvlText w:val="%2"/>
      <w:lvlJc w:val="left"/>
      <w:pPr>
        <w:ind w:left="3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9A6C48C">
      <w:start w:val="1"/>
      <w:numFmt w:val="lowerRoman"/>
      <w:lvlText w:val="%3"/>
      <w:lvlJc w:val="left"/>
      <w:pPr>
        <w:ind w:left="4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C5CC630">
      <w:start w:val="1"/>
      <w:numFmt w:val="decimal"/>
      <w:lvlText w:val="%4"/>
      <w:lvlJc w:val="left"/>
      <w:pPr>
        <w:ind w:left="4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D6CA0DA">
      <w:start w:val="1"/>
      <w:numFmt w:val="lowerLetter"/>
      <w:lvlText w:val="%5"/>
      <w:lvlJc w:val="left"/>
      <w:pPr>
        <w:ind w:left="5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EC652C6">
      <w:start w:val="1"/>
      <w:numFmt w:val="lowerRoman"/>
      <w:lvlText w:val="%6"/>
      <w:lvlJc w:val="left"/>
      <w:pPr>
        <w:ind w:left="6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74A92B4">
      <w:start w:val="1"/>
      <w:numFmt w:val="decimal"/>
      <w:lvlText w:val="%7"/>
      <w:lvlJc w:val="left"/>
      <w:pPr>
        <w:ind w:left="6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7F078CA">
      <w:start w:val="1"/>
      <w:numFmt w:val="lowerLetter"/>
      <w:lvlText w:val="%8"/>
      <w:lvlJc w:val="left"/>
      <w:pPr>
        <w:ind w:left="7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EFE91AE">
      <w:start w:val="1"/>
      <w:numFmt w:val="lowerRoman"/>
      <w:lvlText w:val="%9"/>
      <w:lvlJc w:val="left"/>
      <w:pPr>
        <w:ind w:left="8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
    <w:nsid w:val="3BC25402"/>
    <w:multiLevelType w:val="multilevel"/>
    <w:tmpl w:val="222C617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4000675"/>
    <w:multiLevelType w:val="hybridMultilevel"/>
    <w:tmpl w:val="E5FC87EC"/>
    <w:lvl w:ilvl="0" w:tplc="D7F67E9C">
      <w:start w:val="1"/>
      <w:numFmt w:val="upperRoman"/>
      <w:lvlText w:val="%1"/>
      <w:lvlJc w:val="left"/>
      <w:pPr>
        <w:ind w:left="251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C9EDF74">
      <w:start w:val="1"/>
      <w:numFmt w:val="lowerLetter"/>
      <w:lvlText w:val="%2"/>
      <w:lvlJc w:val="left"/>
      <w:pPr>
        <w:ind w:left="3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674A968">
      <w:start w:val="1"/>
      <w:numFmt w:val="lowerRoman"/>
      <w:lvlText w:val="%3"/>
      <w:lvlJc w:val="left"/>
      <w:pPr>
        <w:ind w:left="4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134F7B4">
      <w:start w:val="1"/>
      <w:numFmt w:val="decimal"/>
      <w:lvlText w:val="%4"/>
      <w:lvlJc w:val="left"/>
      <w:pPr>
        <w:ind w:left="4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CE4B42C">
      <w:start w:val="1"/>
      <w:numFmt w:val="lowerLetter"/>
      <w:lvlText w:val="%5"/>
      <w:lvlJc w:val="left"/>
      <w:pPr>
        <w:ind w:left="5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542D5C0">
      <w:start w:val="1"/>
      <w:numFmt w:val="lowerRoman"/>
      <w:lvlText w:val="%6"/>
      <w:lvlJc w:val="left"/>
      <w:pPr>
        <w:ind w:left="6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148D05E">
      <w:start w:val="1"/>
      <w:numFmt w:val="decimal"/>
      <w:lvlText w:val="%7"/>
      <w:lvlJc w:val="left"/>
      <w:pPr>
        <w:ind w:left="6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292905E">
      <w:start w:val="1"/>
      <w:numFmt w:val="lowerLetter"/>
      <w:lvlText w:val="%8"/>
      <w:lvlJc w:val="left"/>
      <w:pPr>
        <w:ind w:left="7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A36F524">
      <w:start w:val="1"/>
      <w:numFmt w:val="lowerRoman"/>
      <w:lvlText w:val="%9"/>
      <w:lvlJc w:val="left"/>
      <w:pPr>
        <w:ind w:left="8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
    <w:nsid w:val="449008A8"/>
    <w:multiLevelType w:val="hybridMultilevel"/>
    <w:tmpl w:val="A10A721C"/>
    <w:lvl w:ilvl="0" w:tplc="1718401E">
      <w:start w:val="1"/>
      <w:numFmt w:val="upperRoman"/>
      <w:lvlText w:val="%1"/>
      <w:lvlJc w:val="left"/>
      <w:pPr>
        <w:ind w:left="264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D62216A">
      <w:start w:val="1"/>
      <w:numFmt w:val="lowerLetter"/>
      <w:lvlText w:val="%2"/>
      <w:lvlJc w:val="left"/>
      <w:pPr>
        <w:ind w:left="3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CDE459E">
      <w:start w:val="1"/>
      <w:numFmt w:val="lowerRoman"/>
      <w:lvlText w:val="%3"/>
      <w:lvlJc w:val="left"/>
      <w:pPr>
        <w:ind w:left="4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1FCB46E">
      <w:start w:val="1"/>
      <w:numFmt w:val="decimal"/>
      <w:lvlText w:val="%4"/>
      <w:lvlJc w:val="left"/>
      <w:pPr>
        <w:ind w:left="4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11A786A">
      <w:start w:val="1"/>
      <w:numFmt w:val="lowerLetter"/>
      <w:lvlText w:val="%5"/>
      <w:lvlJc w:val="left"/>
      <w:pPr>
        <w:ind w:left="5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0BCE5A8">
      <w:start w:val="1"/>
      <w:numFmt w:val="lowerRoman"/>
      <w:lvlText w:val="%6"/>
      <w:lvlJc w:val="left"/>
      <w:pPr>
        <w:ind w:left="6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25A7D5C">
      <w:start w:val="1"/>
      <w:numFmt w:val="decimal"/>
      <w:lvlText w:val="%7"/>
      <w:lvlJc w:val="left"/>
      <w:pPr>
        <w:ind w:left="6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A162204">
      <w:start w:val="1"/>
      <w:numFmt w:val="lowerLetter"/>
      <w:lvlText w:val="%8"/>
      <w:lvlJc w:val="left"/>
      <w:pPr>
        <w:ind w:left="7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F0A57DE">
      <w:start w:val="1"/>
      <w:numFmt w:val="lowerRoman"/>
      <w:lvlText w:val="%9"/>
      <w:lvlJc w:val="left"/>
      <w:pPr>
        <w:ind w:left="8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
    <w:nsid w:val="58476942"/>
    <w:multiLevelType w:val="multilevel"/>
    <w:tmpl w:val="C2F815D2"/>
    <w:lvl w:ilvl="0">
      <w:start w:val="1"/>
      <w:numFmt w:val="decimal"/>
      <w:lvlText w:val="%1."/>
      <w:lvlJc w:val="left"/>
      <w:pPr>
        <w:ind w:left="390" w:hanging="390"/>
      </w:pPr>
      <w:rPr>
        <w:rFonts w:hint="default"/>
        <w:b/>
        <w:color w:val="auto"/>
      </w:rPr>
    </w:lvl>
    <w:lvl w:ilvl="1">
      <w:start w:val="1"/>
      <w:numFmt w:val="decimal"/>
      <w:lvlText w:val="%1.%2."/>
      <w:lvlJc w:val="left"/>
      <w:pPr>
        <w:ind w:left="1098" w:hanging="390"/>
      </w:pPr>
      <w:rPr>
        <w:rFonts w:hint="default"/>
        <w:b/>
        <w:color w:val="auto"/>
      </w:rPr>
    </w:lvl>
    <w:lvl w:ilvl="2">
      <w:start w:val="1"/>
      <w:numFmt w:val="decimal"/>
      <w:lvlText w:val="%1.%2.%3."/>
      <w:lvlJc w:val="left"/>
      <w:pPr>
        <w:ind w:left="2136" w:hanging="720"/>
      </w:pPr>
      <w:rPr>
        <w:rFonts w:hint="default"/>
        <w:b/>
        <w:color w:val="auto"/>
      </w:rPr>
    </w:lvl>
    <w:lvl w:ilvl="3">
      <w:start w:val="1"/>
      <w:numFmt w:val="decimal"/>
      <w:lvlText w:val="%1.%2.%3.%4."/>
      <w:lvlJc w:val="left"/>
      <w:pPr>
        <w:ind w:left="2844" w:hanging="720"/>
      </w:pPr>
      <w:rPr>
        <w:rFonts w:hint="default"/>
        <w:b/>
        <w:color w:val="auto"/>
      </w:rPr>
    </w:lvl>
    <w:lvl w:ilvl="4">
      <w:start w:val="1"/>
      <w:numFmt w:val="decimal"/>
      <w:lvlText w:val="%1.%2.%3.%4.%5."/>
      <w:lvlJc w:val="left"/>
      <w:pPr>
        <w:ind w:left="3912" w:hanging="1080"/>
      </w:pPr>
      <w:rPr>
        <w:rFonts w:hint="default"/>
        <w:b/>
        <w:color w:val="auto"/>
      </w:rPr>
    </w:lvl>
    <w:lvl w:ilvl="5">
      <w:start w:val="1"/>
      <w:numFmt w:val="decimal"/>
      <w:lvlText w:val="%1.%2.%3.%4.%5.%6."/>
      <w:lvlJc w:val="left"/>
      <w:pPr>
        <w:ind w:left="4620" w:hanging="1080"/>
      </w:pPr>
      <w:rPr>
        <w:rFonts w:hint="default"/>
        <w:b/>
        <w:color w:val="auto"/>
      </w:rPr>
    </w:lvl>
    <w:lvl w:ilvl="6">
      <w:start w:val="1"/>
      <w:numFmt w:val="decimal"/>
      <w:lvlText w:val="%1.%2.%3.%4.%5.%6.%7."/>
      <w:lvlJc w:val="left"/>
      <w:pPr>
        <w:ind w:left="5688" w:hanging="1440"/>
      </w:pPr>
      <w:rPr>
        <w:rFonts w:hint="default"/>
        <w:b/>
        <w:color w:val="auto"/>
      </w:rPr>
    </w:lvl>
    <w:lvl w:ilvl="7">
      <w:start w:val="1"/>
      <w:numFmt w:val="decimal"/>
      <w:lvlText w:val="%1.%2.%3.%4.%5.%6.%7.%8."/>
      <w:lvlJc w:val="left"/>
      <w:pPr>
        <w:ind w:left="6396" w:hanging="1440"/>
      </w:pPr>
      <w:rPr>
        <w:rFonts w:hint="default"/>
        <w:b/>
        <w:color w:val="auto"/>
      </w:rPr>
    </w:lvl>
    <w:lvl w:ilvl="8">
      <w:start w:val="1"/>
      <w:numFmt w:val="decimal"/>
      <w:lvlText w:val="%1.%2.%3.%4.%5.%6.%7.%8.%9."/>
      <w:lvlJc w:val="left"/>
      <w:pPr>
        <w:ind w:left="7464" w:hanging="1800"/>
      </w:pPr>
      <w:rPr>
        <w:rFonts w:hint="default"/>
        <w:b/>
        <w:color w:val="auto"/>
      </w:rPr>
    </w:lvl>
  </w:abstractNum>
  <w:abstractNum w:abstractNumId="7">
    <w:nsid w:val="61BB0B83"/>
    <w:multiLevelType w:val="multilevel"/>
    <w:tmpl w:val="9DF64DBE"/>
    <w:lvl w:ilvl="0">
      <w:start w:val="1"/>
      <w:numFmt w:val="decimal"/>
      <w:lvlText w:val="%1."/>
      <w:lvlJc w:val="left"/>
      <w:pPr>
        <w:ind w:left="435" w:hanging="435"/>
      </w:pPr>
      <w:rPr>
        <w:rFonts w:hint="default"/>
        <w:b/>
        <w:color w:val="auto"/>
      </w:rPr>
    </w:lvl>
    <w:lvl w:ilvl="1">
      <w:start w:val="1"/>
      <w:numFmt w:val="decimal"/>
      <w:lvlText w:val="%1.%2."/>
      <w:lvlJc w:val="left"/>
      <w:pPr>
        <w:ind w:left="1143" w:hanging="435"/>
      </w:pPr>
      <w:rPr>
        <w:rFonts w:hint="default"/>
        <w:b/>
        <w:color w:val="auto"/>
      </w:rPr>
    </w:lvl>
    <w:lvl w:ilvl="2">
      <w:start w:val="1"/>
      <w:numFmt w:val="decimal"/>
      <w:lvlText w:val="%1.%2.%3."/>
      <w:lvlJc w:val="left"/>
      <w:pPr>
        <w:ind w:left="2136" w:hanging="720"/>
      </w:pPr>
      <w:rPr>
        <w:rFonts w:hint="default"/>
        <w:b/>
        <w:color w:val="auto"/>
      </w:rPr>
    </w:lvl>
    <w:lvl w:ilvl="3">
      <w:start w:val="1"/>
      <w:numFmt w:val="decimal"/>
      <w:lvlText w:val="%1.%2.%3.%4."/>
      <w:lvlJc w:val="left"/>
      <w:pPr>
        <w:ind w:left="2844" w:hanging="720"/>
      </w:pPr>
      <w:rPr>
        <w:rFonts w:hint="default"/>
        <w:b/>
        <w:color w:val="auto"/>
      </w:rPr>
    </w:lvl>
    <w:lvl w:ilvl="4">
      <w:start w:val="1"/>
      <w:numFmt w:val="decimal"/>
      <w:lvlText w:val="%1.%2.%3.%4.%5."/>
      <w:lvlJc w:val="left"/>
      <w:pPr>
        <w:ind w:left="3912" w:hanging="1080"/>
      </w:pPr>
      <w:rPr>
        <w:rFonts w:hint="default"/>
        <w:b/>
        <w:color w:val="auto"/>
      </w:rPr>
    </w:lvl>
    <w:lvl w:ilvl="5">
      <w:start w:val="1"/>
      <w:numFmt w:val="decimal"/>
      <w:lvlText w:val="%1.%2.%3.%4.%5.%6."/>
      <w:lvlJc w:val="left"/>
      <w:pPr>
        <w:ind w:left="4620" w:hanging="1080"/>
      </w:pPr>
      <w:rPr>
        <w:rFonts w:hint="default"/>
        <w:b/>
        <w:color w:val="auto"/>
      </w:rPr>
    </w:lvl>
    <w:lvl w:ilvl="6">
      <w:start w:val="1"/>
      <w:numFmt w:val="decimal"/>
      <w:lvlText w:val="%1.%2.%3.%4.%5.%6.%7."/>
      <w:lvlJc w:val="left"/>
      <w:pPr>
        <w:ind w:left="5688" w:hanging="1440"/>
      </w:pPr>
      <w:rPr>
        <w:rFonts w:hint="default"/>
        <w:b/>
        <w:color w:val="auto"/>
      </w:rPr>
    </w:lvl>
    <w:lvl w:ilvl="7">
      <w:start w:val="1"/>
      <w:numFmt w:val="decimal"/>
      <w:lvlText w:val="%1.%2.%3.%4.%5.%6.%7.%8."/>
      <w:lvlJc w:val="left"/>
      <w:pPr>
        <w:ind w:left="6396" w:hanging="1440"/>
      </w:pPr>
      <w:rPr>
        <w:rFonts w:hint="default"/>
        <w:b/>
        <w:color w:val="auto"/>
      </w:rPr>
    </w:lvl>
    <w:lvl w:ilvl="8">
      <w:start w:val="1"/>
      <w:numFmt w:val="decimal"/>
      <w:lvlText w:val="%1.%2.%3.%4.%5.%6.%7.%8.%9."/>
      <w:lvlJc w:val="left"/>
      <w:pPr>
        <w:ind w:left="7464" w:hanging="1800"/>
      </w:pPr>
      <w:rPr>
        <w:rFonts w:hint="default"/>
        <w:b/>
        <w:color w:val="auto"/>
      </w:rPr>
    </w:lvl>
  </w:abstractNum>
  <w:abstractNum w:abstractNumId="8">
    <w:nsid w:val="73BF2AC8"/>
    <w:multiLevelType w:val="hybridMultilevel"/>
    <w:tmpl w:val="E7822878"/>
    <w:lvl w:ilvl="0" w:tplc="0E6A4F7E">
      <w:start w:val="1"/>
      <w:numFmt w:val="upperRoman"/>
      <w:lvlText w:val="%1"/>
      <w:lvlJc w:val="left"/>
      <w:pPr>
        <w:ind w:left="2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F064D3C">
      <w:start w:val="1"/>
      <w:numFmt w:val="lowerLetter"/>
      <w:lvlText w:val="%2"/>
      <w:lvlJc w:val="left"/>
      <w:pPr>
        <w:ind w:left="33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ED22366">
      <w:start w:val="1"/>
      <w:numFmt w:val="lowerRoman"/>
      <w:lvlText w:val="%3"/>
      <w:lvlJc w:val="left"/>
      <w:pPr>
        <w:ind w:left="40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DCEFA4A">
      <w:start w:val="1"/>
      <w:numFmt w:val="decimal"/>
      <w:lvlText w:val="%4"/>
      <w:lvlJc w:val="left"/>
      <w:pPr>
        <w:ind w:left="4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8E43868">
      <w:start w:val="1"/>
      <w:numFmt w:val="lowerLetter"/>
      <w:lvlText w:val="%5"/>
      <w:lvlJc w:val="left"/>
      <w:pPr>
        <w:ind w:left="5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196EE82">
      <w:start w:val="1"/>
      <w:numFmt w:val="lowerRoman"/>
      <w:lvlText w:val="%6"/>
      <w:lvlJc w:val="left"/>
      <w:pPr>
        <w:ind w:left="6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1CE35D8">
      <w:start w:val="1"/>
      <w:numFmt w:val="decimal"/>
      <w:lvlText w:val="%7"/>
      <w:lvlJc w:val="left"/>
      <w:pPr>
        <w:ind w:left="6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23281F6">
      <w:start w:val="1"/>
      <w:numFmt w:val="lowerLetter"/>
      <w:lvlText w:val="%8"/>
      <w:lvlJc w:val="left"/>
      <w:pPr>
        <w:ind w:left="7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2E08AE2">
      <w:start w:val="1"/>
      <w:numFmt w:val="lowerRoman"/>
      <w:lvlText w:val="%9"/>
      <w:lvlJc w:val="left"/>
      <w:pPr>
        <w:ind w:left="8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1"/>
  </w:num>
  <w:num w:numId="2">
    <w:abstractNumId w:val="3"/>
  </w:num>
  <w:num w:numId="3">
    <w:abstractNumId w:val="7"/>
  </w:num>
  <w:num w:numId="4">
    <w:abstractNumId w:val="6"/>
  </w:num>
  <w:num w:numId="5">
    <w:abstractNumId w:val="0"/>
  </w:num>
  <w:num w:numId="6">
    <w:abstractNumId w:val="4"/>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207623"/>
    <w:rsid w:val="00002CBB"/>
    <w:rsid w:val="00002EDC"/>
    <w:rsid w:val="00017258"/>
    <w:rsid w:val="00022F4C"/>
    <w:rsid w:val="00023B55"/>
    <w:rsid w:val="00023D3B"/>
    <w:rsid w:val="00025916"/>
    <w:rsid w:val="000308B4"/>
    <w:rsid w:val="00031C13"/>
    <w:rsid w:val="00034CB6"/>
    <w:rsid w:val="00035415"/>
    <w:rsid w:val="0003699A"/>
    <w:rsid w:val="000413B5"/>
    <w:rsid w:val="0004543F"/>
    <w:rsid w:val="00052631"/>
    <w:rsid w:val="0005658A"/>
    <w:rsid w:val="00060791"/>
    <w:rsid w:val="00062188"/>
    <w:rsid w:val="00063A05"/>
    <w:rsid w:val="000724E8"/>
    <w:rsid w:val="0008470C"/>
    <w:rsid w:val="0008651E"/>
    <w:rsid w:val="00086785"/>
    <w:rsid w:val="0009107E"/>
    <w:rsid w:val="0009200F"/>
    <w:rsid w:val="00092159"/>
    <w:rsid w:val="00092192"/>
    <w:rsid w:val="00094C12"/>
    <w:rsid w:val="00095270"/>
    <w:rsid w:val="000A1B43"/>
    <w:rsid w:val="000A2CCB"/>
    <w:rsid w:val="000A3A8A"/>
    <w:rsid w:val="000A5EF4"/>
    <w:rsid w:val="000A751A"/>
    <w:rsid w:val="000B0C14"/>
    <w:rsid w:val="000B0EA1"/>
    <w:rsid w:val="000B173D"/>
    <w:rsid w:val="000B3C17"/>
    <w:rsid w:val="000C120A"/>
    <w:rsid w:val="000C24D1"/>
    <w:rsid w:val="000C2538"/>
    <w:rsid w:val="000C33FF"/>
    <w:rsid w:val="000C369D"/>
    <w:rsid w:val="000D0E5C"/>
    <w:rsid w:val="000D3AC1"/>
    <w:rsid w:val="000D5317"/>
    <w:rsid w:val="000D7148"/>
    <w:rsid w:val="000E3C29"/>
    <w:rsid w:val="000E4AC9"/>
    <w:rsid w:val="000E7600"/>
    <w:rsid w:val="000F3B97"/>
    <w:rsid w:val="000F3D59"/>
    <w:rsid w:val="000F47B9"/>
    <w:rsid w:val="001020BE"/>
    <w:rsid w:val="001023D2"/>
    <w:rsid w:val="0010350C"/>
    <w:rsid w:val="00104AC1"/>
    <w:rsid w:val="001055B0"/>
    <w:rsid w:val="00105821"/>
    <w:rsid w:val="00105951"/>
    <w:rsid w:val="0011315A"/>
    <w:rsid w:val="00115CA9"/>
    <w:rsid w:val="0011691D"/>
    <w:rsid w:val="00116F92"/>
    <w:rsid w:val="00120288"/>
    <w:rsid w:val="0012403C"/>
    <w:rsid w:val="0012648D"/>
    <w:rsid w:val="0012773B"/>
    <w:rsid w:val="00132854"/>
    <w:rsid w:val="00132A50"/>
    <w:rsid w:val="00133454"/>
    <w:rsid w:val="001349D4"/>
    <w:rsid w:val="00135D22"/>
    <w:rsid w:val="001371B2"/>
    <w:rsid w:val="0014384E"/>
    <w:rsid w:val="00144FA5"/>
    <w:rsid w:val="00146FFA"/>
    <w:rsid w:val="001545A4"/>
    <w:rsid w:val="00155BEF"/>
    <w:rsid w:val="00157C6B"/>
    <w:rsid w:val="001616D8"/>
    <w:rsid w:val="0016225C"/>
    <w:rsid w:val="00165303"/>
    <w:rsid w:val="00165EE6"/>
    <w:rsid w:val="00167FD5"/>
    <w:rsid w:val="001702A1"/>
    <w:rsid w:val="00170580"/>
    <w:rsid w:val="00174184"/>
    <w:rsid w:val="00177D08"/>
    <w:rsid w:val="0018198F"/>
    <w:rsid w:val="00190EEA"/>
    <w:rsid w:val="001920FC"/>
    <w:rsid w:val="001929A1"/>
    <w:rsid w:val="00195109"/>
    <w:rsid w:val="00196FA6"/>
    <w:rsid w:val="001A028F"/>
    <w:rsid w:val="001A0A03"/>
    <w:rsid w:val="001A1BAE"/>
    <w:rsid w:val="001A3F29"/>
    <w:rsid w:val="001B191F"/>
    <w:rsid w:val="001C1F94"/>
    <w:rsid w:val="001C42B7"/>
    <w:rsid w:val="001C7A12"/>
    <w:rsid w:val="001C7B01"/>
    <w:rsid w:val="001D0146"/>
    <w:rsid w:val="001D60C3"/>
    <w:rsid w:val="001E0AAB"/>
    <w:rsid w:val="001E1B0D"/>
    <w:rsid w:val="001E1C16"/>
    <w:rsid w:val="001E44FA"/>
    <w:rsid w:val="001E55A8"/>
    <w:rsid w:val="001F088A"/>
    <w:rsid w:val="001F1E6F"/>
    <w:rsid w:val="001F2AA3"/>
    <w:rsid w:val="001F45C6"/>
    <w:rsid w:val="001F5D8A"/>
    <w:rsid w:val="002027D6"/>
    <w:rsid w:val="002049AF"/>
    <w:rsid w:val="00207623"/>
    <w:rsid w:val="00207721"/>
    <w:rsid w:val="00207B4A"/>
    <w:rsid w:val="00210323"/>
    <w:rsid w:val="00213B74"/>
    <w:rsid w:val="00215A3A"/>
    <w:rsid w:val="002168E0"/>
    <w:rsid w:val="002205C4"/>
    <w:rsid w:val="00220747"/>
    <w:rsid w:val="00220E1A"/>
    <w:rsid w:val="00223078"/>
    <w:rsid w:val="00224A12"/>
    <w:rsid w:val="0022680B"/>
    <w:rsid w:val="00226CFA"/>
    <w:rsid w:val="00231689"/>
    <w:rsid w:val="00234910"/>
    <w:rsid w:val="00237B02"/>
    <w:rsid w:val="00243E48"/>
    <w:rsid w:val="0024478D"/>
    <w:rsid w:val="0025136F"/>
    <w:rsid w:val="00252CF1"/>
    <w:rsid w:val="00253157"/>
    <w:rsid w:val="00257389"/>
    <w:rsid w:val="002620C8"/>
    <w:rsid w:val="00263E55"/>
    <w:rsid w:val="00264E9C"/>
    <w:rsid w:val="00266F82"/>
    <w:rsid w:val="00270094"/>
    <w:rsid w:val="00273369"/>
    <w:rsid w:val="0027685F"/>
    <w:rsid w:val="00277058"/>
    <w:rsid w:val="002804C1"/>
    <w:rsid w:val="00283628"/>
    <w:rsid w:val="0028367B"/>
    <w:rsid w:val="00283F21"/>
    <w:rsid w:val="0028466D"/>
    <w:rsid w:val="00284ABE"/>
    <w:rsid w:val="00284E14"/>
    <w:rsid w:val="00286ECA"/>
    <w:rsid w:val="0028748D"/>
    <w:rsid w:val="0029008C"/>
    <w:rsid w:val="00291AC4"/>
    <w:rsid w:val="00292E87"/>
    <w:rsid w:val="002A21A8"/>
    <w:rsid w:val="002A378D"/>
    <w:rsid w:val="002A3E80"/>
    <w:rsid w:val="002A6ACF"/>
    <w:rsid w:val="002A755E"/>
    <w:rsid w:val="002B4161"/>
    <w:rsid w:val="002C209B"/>
    <w:rsid w:val="002C25C9"/>
    <w:rsid w:val="002C2D58"/>
    <w:rsid w:val="002C3742"/>
    <w:rsid w:val="002C3826"/>
    <w:rsid w:val="002D089D"/>
    <w:rsid w:val="002D0C11"/>
    <w:rsid w:val="002E05BD"/>
    <w:rsid w:val="002E0D61"/>
    <w:rsid w:val="002E1359"/>
    <w:rsid w:val="002E3254"/>
    <w:rsid w:val="002F28E0"/>
    <w:rsid w:val="002F5D31"/>
    <w:rsid w:val="002F70DA"/>
    <w:rsid w:val="002F7F8E"/>
    <w:rsid w:val="002F7FB1"/>
    <w:rsid w:val="00302D12"/>
    <w:rsid w:val="00306BD4"/>
    <w:rsid w:val="00306D85"/>
    <w:rsid w:val="003074F0"/>
    <w:rsid w:val="00314F3D"/>
    <w:rsid w:val="00317D6A"/>
    <w:rsid w:val="0032015D"/>
    <w:rsid w:val="003208BE"/>
    <w:rsid w:val="00321DD0"/>
    <w:rsid w:val="00322DBD"/>
    <w:rsid w:val="0032456F"/>
    <w:rsid w:val="00326AEB"/>
    <w:rsid w:val="00327830"/>
    <w:rsid w:val="00327B85"/>
    <w:rsid w:val="003314EA"/>
    <w:rsid w:val="00333E60"/>
    <w:rsid w:val="00341024"/>
    <w:rsid w:val="00341FD1"/>
    <w:rsid w:val="00343F81"/>
    <w:rsid w:val="00345B49"/>
    <w:rsid w:val="00345EF4"/>
    <w:rsid w:val="00356F15"/>
    <w:rsid w:val="0035752D"/>
    <w:rsid w:val="00357710"/>
    <w:rsid w:val="00357E9B"/>
    <w:rsid w:val="0036085A"/>
    <w:rsid w:val="00362417"/>
    <w:rsid w:val="00362A24"/>
    <w:rsid w:val="00377019"/>
    <w:rsid w:val="003810AC"/>
    <w:rsid w:val="00384252"/>
    <w:rsid w:val="00385ED5"/>
    <w:rsid w:val="00387344"/>
    <w:rsid w:val="00387494"/>
    <w:rsid w:val="0039068B"/>
    <w:rsid w:val="00395F04"/>
    <w:rsid w:val="003975F5"/>
    <w:rsid w:val="003B04D3"/>
    <w:rsid w:val="003B0751"/>
    <w:rsid w:val="003B70BB"/>
    <w:rsid w:val="003B7368"/>
    <w:rsid w:val="003B7AC3"/>
    <w:rsid w:val="003C3080"/>
    <w:rsid w:val="003D010A"/>
    <w:rsid w:val="003D02E7"/>
    <w:rsid w:val="003D3C55"/>
    <w:rsid w:val="003D4929"/>
    <w:rsid w:val="003D5224"/>
    <w:rsid w:val="003D6F67"/>
    <w:rsid w:val="003E065A"/>
    <w:rsid w:val="003E0814"/>
    <w:rsid w:val="003E3F0B"/>
    <w:rsid w:val="003E5390"/>
    <w:rsid w:val="003F0D8E"/>
    <w:rsid w:val="003F4B3B"/>
    <w:rsid w:val="004064A6"/>
    <w:rsid w:val="0041060C"/>
    <w:rsid w:val="004124FF"/>
    <w:rsid w:val="00413487"/>
    <w:rsid w:val="00414A5D"/>
    <w:rsid w:val="00414B4C"/>
    <w:rsid w:val="00417AC8"/>
    <w:rsid w:val="00421CDA"/>
    <w:rsid w:val="00422873"/>
    <w:rsid w:val="00431458"/>
    <w:rsid w:val="00431A79"/>
    <w:rsid w:val="00434DCF"/>
    <w:rsid w:val="004357B0"/>
    <w:rsid w:val="00441A77"/>
    <w:rsid w:val="0044239D"/>
    <w:rsid w:val="00442846"/>
    <w:rsid w:val="004428AD"/>
    <w:rsid w:val="004445BF"/>
    <w:rsid w:val="00444AAD"/>
    <w:rsid w:val="004455BE"/>
    <w:rsid w:val="00445D0B"/>
    <w:rsid w:val="004460E8"/>
    <w:rsid w:val="00450160"/>
    <w:rsid w:val="00452A5D"/>
    <w:rsid w:val="00452D6B"/>
    <w:rsid w:val="00453534"/>
    <w:rsid w:val="004540F8"/>
    <w:rsid w:val="00455EE3"/>
    <w:rsid w:val="004560A2"/>
    <w:rsid w:val="00465B8D"/>
    <w:rsid w:val="00466570"/>
    <w:rsid w:val="00471F65"/>
    <w:rsid w:val="00472162"/>
    <w:rsid w:val="00477610"/>
    <w:rsid w:val="00477881"/>
    <w:rsid w:val="00481EFE"/>
    <w:rsid w:val="00483E7A"/>
    <w:rsid w:val="00485B7C"/>
    <w:rsid w:val="004931A4"/>
    <w:rsid w:val="004A4B08"/>
    <w:rsid w:val="004A5656"/>
    <w:rsid w:val="004B03B5"/>
    <w:rsid w:val="004B1177"/>
    <w:rsid w:val="004B2364"/>
    <w:rsid w:val="004B3312"/>
    <w:rsid w:val="004B35E1"/>
    <w:rsid w:val="004C325A"/>
    <w:rsid w:val="004C6835"/>
    <w:rsid w:val="004D0636"/>
    <w:rsid w:val="004D242B"/>
    <w:rsid w:val="004D2BF1"/>
    <w:rsid w:val="004D44C7"/>
    <w:rsid w:val="004E16AF"/>
    <w:rsid w:val="004E1B49"/>
    <w:rsid w:val="004E6672"/>
    <w:rsid w:val="004E709E"/>
    <w:rsid w:val="004F0B7F"/>
    <w:rsid w:val="004F2DAB"/>
    <w:rsid w:val="005107F3"/>
    <w:rsid w:val="00513C75"/>
    <w:rsid w:val="005156FF"/>
    <w:rsid w:val="00516C51"/>
    <w:rsid w:val="00521262"/>
    <w:rsid w:val="00524EB3"/>
    <w:rsid w:val="00527190"/>
    <w:rsid w:val="00531D4D"/>
    <w:rsid w:val="00537E15"/>
    <w:rsid w:val="00540356"/>
    <w:rsid w:val="005403C1"/>
    <w:rsid w:val="0054174C"/>
    <w:rsid w:val="00541AD9"/>
    <w:rsid w:val="00544B48"/>
    <w:rsid w:val="005476F8"/>
    <w:rsid w:val="00551350"/>
    <w:rsid w:val="005513EC"/>
    <w:rsid w:val="005533B2"/>
    <w:rsid w:val="00557175"/>
    <w:rsid w:val="005626EA"/>
    <w:rsid w:val="00562E21"/>
    <w:rsid w:val="00567FE0"/>
    <w:rsid w:val="0057299F"/>
    <w:rsid w:val="00574E85"/>
    <w:rsid w:val="00575A10"/>
    <w:rsid w:val="00576CF9"/>
    <w:rsid w:val="00581415"/>
    <w:rsid w:val="00586941"/>
    <w:rsid w:val="0058710A"/>
    <w:rsid w:val="0058757D"/>
    <w:rsid w:val="005923A2"/>
    <w:rsid w:val="005955B9"/>
    <w:rsid w:val="00596734"/>
    <w:rsid w:val="00596A79"/>
    <w:rsid w:val="005A0DF4"/>
    <w:rsid w:val="005A185B"/>
    <w:rsid w:val="005A262E"/>
    <w:rsid w:val="005A421B"/>
    <w:rsid w:val="005A47C1"/>
    <w:rsid w:val="005A6AA5"/>
    <w:rsid w:val="005A7BEA"/>
    <w:rsid w:val="005B10E2"/>
    <w:rsid w:val="005B16F1"/>
    <w:rsid w:val="005B433D"/>
    <w:rsid w:val="005B4A02"/>
    <w:rsid w:val="005B521E"/>
    <w:rsid w:val="005B5867"/>
    <w:rsid w:val="005B5A55"/>
    <w:rsid w:val="005C0A1B"/>
    <w:rsid w:val="005C166F"/>
    <w:rsid w:val="005C35BD"/>
    <w:rsid w:val="005C5479"/>
    <w:rsid w:val="005C5F6C"/>
    <w:rsid w:val="005C75DA"/>
    <w:rsid w:val="005D0F41"/>
    <w:rsid w:val="005D1DD4"/>
    <w:rsid w:val="005D1F83"/>
    <w:rsid w:val="005D3B0D"/>
    <w:rsid w:val="005E0A1D"/>
    <w:rsid w:val="005E1597"/>
    <w:rsid w:val="005E17D2"/>
    <w:rsid w:val="005E1DA8"/>
    <w:rsid w:val="005E2169"/>
    <w:rsid w:val="005E5664"/>
    <w:rsid w:val="005E583F"/>
    <w:rsid w:val="005E5B6C"/>
    <w:rsid w:val="005E6C21"/>
    <w:rsid w:val="005E6DB2"/>
    <w:rsid w:val="005E6EB2"/>
    <w:rsid w:val="005F05AB"/>
    <w:rsid w:val="005F1BC2"/>
    <w:rsid w:val="005F30EA"/>
    <w:rsid w:val="005F3D27"/>
    <w:rsid w:val="005F4149"/>
    <w:rsid w:val="005F6724"/>
    <w:rsid w:val="005F76FE"/>
    <w:rsid w:val="006047E7"/>
    <w:rsid w:val="00604F45"/>
    <w:rsid w:val="0060674C"/>
    <w:rsid w:val="006147F0"/>
    <w:rsid w:val="00621811"/>
    <w:rsid w:val="00623B9C"/>
    <w:rsid w:val="00627694"/>
    <w:rsid w:val="0063092F"/>
    <w:rsid w:val="006337F0"/>
    <w:rsid w:val="0063645A"/>
    <w:rsid w:val="0064392C"/>
    <w:rsid w:val="00643E17"/>
    <w:rsid w:val="00647000"/>
    <w:rsid w:val="00647D76"/>
    <w:rsid w:val="00651D3E"/>
    <w:rsid w:val="00651E50"/>
    <w:rsid w:val="00653EFC"/>
    <w:rsid w:val="006568B6"/>
    <w:rsid w:val="006571F7"/>
    <w:rsid w:val="00660EC8"/>
    <w:rsid w:val="006634BD"/>
    <w:rsid w:val="00664CED"/>
    <w:rsid w:val="00664E2A"/>
    <w:rsid w:val="006736CB"/>
    <w:rsid w:val="006809A3"/>
    <w:rsid w:val="0068150B"/>
    <w:rsid w:val="00684A90"/>
    <w:rsid w:val="0068601C"/>
    <w:rsid w:val="0068661C"/>
    <w:rsid w:val="00687A09"/>
    <w:rsid w:val="00692D3A"/>
    <w:rsid w:val="00694423"/>
    <w:rsid w:val="00696099"/>
    <w:rsid w:val="00696B2A"/>
    <w:rsid w:val="006A0DB7"/>
    <w:rsid w:val="006A243C"/>
    <w:rsid w:val="006A28A5"/>
    <w:rsid w:val="006A28DE"/>
    <w:rsid w:val="006A56CF"/>
    <w:rsid w:val="006A588A"/>
    <w:rsid w:val="006A5BD1"/>
    <w:rsid w:val="006B1ACC"/>
    <w:rsid w:val="006B1E9F"/>
    <w:rsid w:val="006B63D7"/>
    <w:rsid w:val="006B6528"/>
    <w:rsid w:val="006B6CB0"/>
    <w:rsid w:val="006C3049"/>
    <w:rsid w:val="006C4EEF"/>
    <w:rsid w:val="006D2182"/>
    <w:rsid w:val="006D21DB"/>
    <w:rsid w:val="006D29E5"/>
    <w:rsid w:val="006D54E8"/>
    <w:rsid w:val="006D6A14"/>
    <w:rsid w:val="006F0C24"/>
    <w:rsid w:val="006F1B7B"/>
    <w:rsid w:val="006F23B3"/>
    <w:rsid w:val="006F4491"/>
    <w:rsid w:val="006F54D3"/>
    <w:rsid w:val="007026A2"/>
    <w:rsid w:val="007055E5"/>
    <w:rsid w:val="007070C9"/>
    <w:rsid w:val="00712984"/>
    <w:rsid w:val="00714381"/>
    <w:rsid w:val="007157FF"/>
    <w:rsid w:val="00725251"/>
    <w:rsid w:val="0073239D"/>
    <w:rsid w:val="00732624"/>
    <w:rsid w:val="00735FF4"/>
    <w:rsid w:val="00736607"/>
    <w:rsid w:val="00741015"/>
    <w:rsid w:val="00744745"/>
    <w:rsid w:val="0074566E"/>
    <w:rsid w:val="00745C79"/>
    <w:rsid w:val="00752634"/>
    <w:rsid w:val="007577AA"/>
    <w:rsid w:val="00762E44"/>
    <w:rsid w:val="00763BF7"/>
    <w:rsid w:val="00771F18"/>
    <w:rsid w:val="0077432C"/>
    <w:rsid w:val="00775299"/>
    <w:rsid w:val="007835C6"/>
    <w:rsid w:val="00784185"/>
    <w:rsid w:val="0078710F"/>
    <w:rsid w:val="00791DB6"/>
    <w:rsid w:val="0079471A"/>
    <w:rsid w:val="00795F59"/>
    <w:rsid w:val="00797FA5"/>
    <w:rsid w:val="007A473F"/>
    <w:rsid w:val="007A782F"/>
    <w:rsid w:val="007B10EC"/>
    <w:rsid w:val="007B1290"/>
    <w:rsid w:val="007B3925"/>
    <w:rsid w:val="007C1881"/>
    <w:rsid w:val="007C34CA"/>
    <w:rsid w:val="007C4E8C"/>
    <w:rsid w:val="007C5AF6"/>
    <w:rsid w:val="007D0A2F"/>
    <w:rsid w:val="007D1982"/>
    <w:rsid w:val="007D3FAF"/>
    <w:rsid w:val="007E18A3"/>
    <w:rsid w:val="007E1EE5"/>
    <w:rsid w:val="007E2CAD"/>
    <w:rsid w:val="007E5C18"/>
    <w:rsid w:val="007E66F9"/>
    <w:rsid w:val="007E6892"/>
    <w:rsid w:val="007F1A78"/>
    <w:rsid w:val="007F6F3A"/>
    <w:rsid w:val="00803F2F"/>
    <w:rsid w:val="008073D0"/>
    <w:rsid w:val="00813903"/>
    <w:rsid w:val="0081450C"/>
    <w:rsid w:val="0082184C"/>
    <w:rsid w:val="0082544A"/>
    <w:rsid w:val="00826389"/>
    <w:rsid w:val="0082688C"/>
    <w:rsid w:val="00832DEB"/>
    <w:rsid w:val="008356C4"/>
    <w:rsid w:val="0084024B"/>
    <w:rsid w:val="00841737"/>
    <w:rsid w:val="00842559"/>
    <w:rsid w:val="008430A0"/>
    <w:rsid w:val="0084526A"/>
    <w:rsid w:val="0084567B"/>
    <w:rsid w:val="00850B7A"/>
    <w:rsid w:val="00851BB8"/>
    <w:rsid w:val="00853330"/>
    <w:rsid w:val="00854BE2"/>
    <w:rsid w:val="00855B14"/>
    <w:rsid w:val="00861DDF"/>
    <w:rsid w:val="0086203B"/>
    <w:rsid w:val="0086288D"/>
    <w:rsid w:val="00863083"/>
    <w:rsid w:val="008633AC"/>
    <w:rsid w:val="00864719"/>
    <w:rsid w:val="00865AB4"/>
    <w:rsid w:val="00870289"/>
    <w:rsid w:val="0087291A"/>
    <w:rsid w:val="00873DB7"/>
    <w:rsid w:val="008776C7"/>
    <w:rsid w:val="00880680"/>
    <w:rsid w:val="00880BE2"/>
    <w:rsid w:val="00881420"/>
    <w:rsid w:val="00886D2E"/>
    <w:rsid w:val="00886DF7"/>
    <w:rsid w:val="0088781A"/>
    <w:rsid w:val="00890DDF"/>
    <w:rsid w:val="00891BE2"/>
    <w:rsid w:val="00892928"/>
    <w:rsid w:val="00892CCA"/>
    <w:rsid w:val="00893EAF"/>
    <w:rsid w:val="008A0996"/>
    <w:rsid w:val="008A0EF7"/>
    <w:rsid w:val="008A4BA7"/>
    <w:rsid w:val="008A610E"/>
    <w:rsid w:val="008B5686"/>
    <w:rsid w:val="008C1011"/>
    <w:rsid w:val="008D31D2"/>
    <w:rsid w:val="008D4043"/>
    <w:rsid w:val="008F0E42"/>
    <w:rsid w:val="008F4482"/>
    <w:rsid w:val="008F53C3"/>
    <w:rsid w:val="008F5E84"/>
    <w:rsid w:val="008F72E4"/>
    <w:rsid w:val="008F73C9"/>
    <w:rsid w:val="00901C05"/>
    <w:rsid w:val="00901CFC"/>
    <w:rsid w:val="0090335B"/>
    <w:rsid w:val="00911269"/>
    <w:rsid w:val="00912D43"/>
    <w:rsid w:val="009161E5"/>
    <w:rsid w:val="00916A22"/>
    <w:rsid w:val="009175A3"/>
    <w:rsid w:val="0092012F"/>
    <w:rsid w:val="009227A9"/>
    <w:rsid w:val="00924C96"/>
    <w:rsid w:val="00926753"/>
    <w:rsid w:val="009274B5"/>
    <w:rsid w:val="0092796D"/>
    <w:rsid w:val="00931A6D"/>
    <w:rsid w:val="00932057"/>
    <w:rsid w:val="009324F6"/>
    <w:rsid w:val="009362FE"/>
    <w:rsid w:val="00937BB0"/>
    <w:rsid w:val="00937C13"/>
    <w:rsid w:val="00941494"/>
    <w:rsid w:val="00944154"/>
    <w:rsid w:val="00944D7F"/>
    <w:rsid w:val="00954E58"/>
    <w:rsid w:val="009618EA"/>
    <w:rsid w:val="009667F9"/>
    <w:rsid w:val="00970B7D"/>
    <w:rsid w:val="0097226E"/>
    <w:rsid w:val="00973201"/>
    <w:rsid w:val="0098437C"/>
    <w:rsid w:val="0098586E"/>
    <w:rsid w:val="00986306"/>
    <w:rsid w:val="00987C15"/>
    <w:rsid w:val="00997D68"/>
    <w:rsid w:val="009A26FE"/>
    <w:rsid w:val="009B2199"/>
    <w:rsid w:val="009B2C32"/>
    <w:rsid w:val="009B510D"/>
    <w:rsid w:val="009B6E66"/>
    <w:rsid w:val="009B700B"/>
    <w:rsid w:val="009C4B98"/>
    <w:rsid w:val="009C528D"/>
    <w:rsid w:val="009C6DDC"/>
    <w:rsid w:val="009C6F6C"/>
    <w:rsid w:val="009C7981"/>
    <w:rsid w:val="009D04FE"/>
    <w:rsid w:val="009D39B2"/>
    <w:rsid w:val="009D49A3"/>
    <w:rsid w:val="009D50E7"/>
    <w:rsid w:val="009E5D9B"/>
    <w:rsid w:val="009F0866"/>
    <w:rsid w:val="009F18E4"/>
    <w:rsid w:val="009F382C"/>
    <w:rsid w:val="009F7A51"/>
    <w:rsid w:val="00A02496"/>
    <w:rsid w:val="00A12369"/>
    <w:rsid w:val="00A12899"/>
    <w:rsid w:val="00A137E9"/>
    <w:rsid w:val="00A1679C"/>
    <w:rsid w:val="00A200A1"/>
    <w:rsid w:val="00A220AF"/>
    <w:rsid w:val="00A255A6"/>
    <w:rsid w:val="00A25E4E"/>
    <w:rsid w:val="00A263EB"/>
    <w:rsid w:val="00A27315"/>
    <w:rsid w:val="00A2746B"/>
    <w:rsid w:val="00A27DAA"/>
    <w:rsid w:val="00A30ADE"/>
    <w:rsid w:val="00A3402E"/>
    <w:rsid w:val="00A429FB"/>
    <w:rsid w:val="00A5293A"/>
    <w:rsid w:val="00A54B63"/>
    <w:rsid w:val="00A54F82"/>
    <w:rsid w:val="00A55704"/>
    <w:rsid w:val="00A56AF1"/>
    <w:rsid w:val="00A6159B"/>
    <w:rsid w:val="00A7067B"/>
    <w:rsid w:val="00A70E6C"/>
    <w:rsid w:val="00A71462"/>
    <w:rsid w:val="00A72505"/>
    <w:rsid w:val="00A73447"/>
    <w:rsid w:val="00A73B55"/>
    <w:rsid w:val="00A74705"/>
    <w:rsid w:val="00A83416"/>
    <w:rsid w:val="00A836F8"/>
    <w:rsid w:val="00A83B1A"/>
    <w:rsid w:val="00A84A6A"/>
    <w:rsid w:val="00A9002F"/>
    <w:rsid w:val="00A906B2"/>
    <w:rsid w:val="00A91A3E"/>
    <w:rsid w:val="00A93AA5"/>
    <w:rsid w:val="00A95E25"/>
    <w:rsid w:val="00A97AF7"/>
    <w:rsid w:val="00A97BFC"/>
    <w:rsid w:val="00AA09BD"/>
    <w:rsid w:val="00AA0D0A"/>
    <w:rsid w:val="00AA1DDC"/>
    <w:rsid w:val="00AA59A1"/>
    <w:rsid w:val="00AA6AEE"/>
    <w:rsid w:val="00AA7819"/>
    <w:rsid w:val="00AB4316"/>
    <w:rsid w:val="00AB54E8"/>
    <w:rsid w:val="00AB6B5E"/>
    <w:rsid w:val="00AC1073"/>
    <w:rsid w:val="00AC1B61"/>
    <w:rsid w:val="00AC1FE5"/>
    <w:rsid w:val="00AC289D"/>
    <w:rsid w:val="00AC2C3B"/>
    <w:rsid w:val="00AD0907"/>
    <w:rsid w:val="00AD2F5F"/>
    <w:rsid w:val="00AE20A3"/>
    <w:rsid w:val="00AE545A"/>
    <w:rsid w:val="00AF016C"/>
    <w:rsid w:val="00AF3553"/>
    <w:rsid w:val="00AF376E"/>
    <w:rsid w:val="00AF460F"/>
    <w:rsid w:val="00AF64E2"/>
    <w:rsid w:val="00B02C03"/>
    <w:rsid w:val="00B045CF"/>
    <w:rsid w:val="00B05B5E"/>
    <w:rsid w:val="00B076F7"/>
    <w:rsid w:val="00B146BE"/>
    <w:rsid w:val="00B15D58"/>
    <w:rsid w:val="00B20CF7"/>
    <w:rsid w:val="00B21C5B"/>
    <w:rsid w:val="00B26972"/>
    <w:rsid w:val="00B26D31"/>
    <w:rsid w:val="00B329EE"/>
    <w:rsid w:val="00B36E59"/>
    <w:rsid w:val="00B37016"/>
    <w:rsid w:val="00B3758D"/>
    <w:rsid w:val="00B403AF"/>
    <w:rsid w:val="00B406FE"/>
    <w:rsid w:val="00B419EA"/>
    <w:rsid w:val="00B43463"/>
    <w:rsid w:val="00B44606"/>
    <w:rsid w:val="00B50FC5"/>
    <w:rsid w:val="00B5129F"/>
    <w:rsid w:val="00B54B6A"/>
    <w:rsid w:val="00B57218"/>
    <w:rsid w:val="00B62205"/>
    <w:rsid w:val="00B707CC"/>
    <w:rsid w:val="00B72562"/>
    <w:rsid w:val="00B727FA"/>
    <w:rsid w:val="00B73058"/>
    <w:rsid w:val="00B77CDE"/>
    <w:rsid w:val="00B84C06"/>
    <w:rsid w:val="00B910C7"/>
    <w:rsid w:val="00B9267E"/>
    <w:rsid w:val="00B92B2E"/>
    <w:rsid w:val="00B9417B"/>
    <w:rsid w:val="00B95DBA"/>
    <w:rsid w:val="00B97D61"/>
    <w:rsid w:val="00BA04B9"/>
    <w:rsid w:val="00BA4A64"/>
    <w:rsid w:val="00BB106B"/>
    <w:rsid w:val="00BB2475"/>
    <w:rsid w:val="00BB78E2"/>
    <w:rsid w:val="00BC3E43"/>
    <w:rsid w:val="00BC63A6"/>
    <w:rsid w:val="00BC714C"/>
    <w:rsid w:val="00BC7D2A"/>
    <w:rsid w:val="00BD1337"/>
    <w:rsid w:val="00BD1C33"/>
    <w:rsid w:val="00BD424D"/>
    <w:rsid w:val="00BD680D"/>
    <w:rsid w:val="00BD7D31"/>
    <w:rsid w:val="00BE0687"/>
    <w:rsid w:val="00BE4351"/>
    <w:rsid w:val="00BE4D41"/>
    <w:rsid w:val="00BE5A8A"/>
    <w:rsid w:val="00BE7BF3"/>
    <w:rsid w:val="00BF0184"/>
    <w:rsid w:val="00BF0FBD"/>
    <w:rsid w:val="00BF2D98"/>
    <w:rsid w:val="00BF4E18"/>
    <w:rsid w:val="00BF655A"/>
    <w:rsid w:val="00C10E97"/>
    <w:rsid w:val="00C10EA1"/>
    <w:rsid w:val="00C119B4"/>
    <w:rsid w:val="00C12E73"/>
    <w:rsid w:val="00C141D2"/>
    <w:rsid w:val="00C14539"/>
    <w:rsid w:val="00C1538B"/>
    <w:rsid w:val="00C1708A"/>
    <w:rsid w:val="00C203A1"/>
    <w:rsid w:val="00C20779"/>
    <w:rsid w:val="00C236A8"/>
    <w:rsid w:val="00C30C5A"/>
    <w:rsid w:val="00C30D58"/>
    <w:rsid w:val="00C317D9"/>
    <w:rsid w:val="00C335A8"/>
    <w:rsid w:val="00C364BB"/>
    <w:rsid w:val="00C37B22"/>
    <w:rsid w:val="00C40123"/>
    <w:rsid w:val="00C41318"/>
    <w:rsid w:val="00C53E6E"/>
    <w:rsid w:val="00C56305"/>
    <w:rsid w:val="00C57D91"/>
    <w:rsid w:val="00C645A1"/>
    <w:rsid w:val="00C73DC6"/>
    <w:rsid w:val="00C7535B"/>
    <w:rsid w:val="00C80295"/>
    <w:rsid w:val="00C80E58"/>
    <w:rsid w:val="00C837BF"/>
    <w:rsid w:val="00C83A87"/>
    <w:rsid w:val="00C83BE2"/>
    <w:rsid w:val="00C84A3C"/>
    <w:rsid w:val="00C8534C"/>
    <w:rsid w:val="00C85C20"/>
    <w:rsid w:val="00C93A64"/>
    <w:rsid w:val="00C94394"/>
    <w:rsid w:val="00C94696"/>
    <w:rsid w:val="00C97119"/>
    <w:rsid w:val="00CA4462"/>
    <w:rsid w:val="00CA5D40"/>
    <w:rsid w:val="00CA5DE3"/>
    <w:rsid w:val="00CA62F9"/>
    <w:rsid w:val="00CB097B"/>
    <w:rsid w:val="00CB0C08"/>
    <w:rsid w:val="00CB1B3B"/>
    <w:rsid w:val="00CB35D4"/>
    <w:rsid w:val="00CB37BE"/>
    <w:rsid w:val="00CB3917"/>
    <w:rsid w:val="00CB4758"/>
    <w:rsid w:val="00CB52B9"/>
    <w:rsid w:val="00CC15E7"/>
    <w:rsid w:val="00CC2D82"/>
    <w:rsid w:val="00CC308A"/>
    <w:rsid w:val="00CC4021"/>
    <w:rsid w:val="00CC61CD"/>
    <w:rsid w:val="00CC643A"/>
    <w:rsid w:val="00CC6AF0"/>
    <w:rsid w:val="00CD3691"/>
    <w:rsid w:val="00CD38C5"/>
    <w:rsid w:val="00CF3654"/>
    <w:rsid w:val="00CF4DF0"/>
    <w:rsid w:val="00CF6636"/>
    <w:rsid w:val="00CF6B56"/>
    <w:rsid w:val="00D03599"/>
    <w:rsid w:val="00D0694A"/>
    <w:rsid w:val="00D12647"/>
    <w:rsid w:val="00D12FB4"/>
    <w:rsid w:val="00D14464"/>
    <w:rsid w:val="00D216C5"/>
    <w:rsid w:val="00D2629E"/>
    <w:rsid w:val="00D26457"/>
    <w:rsid w:val="00D265BB"/>
    <w:rsid w:val="00D26A08"/>
    <w:rsid w:val="00D37727"/>
    <w:rsid w:val="00D40ACA"/>
    <w:rsid w:val="00D41F17"/>
    <w:rsid w:val="00D436C0"/>
    <w:rsid w:val="00D4428B"/>
    <w:rsid w:val="00D56A3A"/>
    <w:rsid w:val="00D60098"/>
    <w:rsid w:val="00D6177F"/>
    <w:rsid w:val="00D6710A"/>
    <w:rsid w:val="00D7661E"/>
    <w:rsid w:val="00D77964"/>
    <w:rsid w:val="00D83E53"/>
    <w:rsid w:val="00D85A8A"/>
    <w:rsid w:val="00D85C69"/>
    <w:rsid w:val="00D87A96"/>
    <w:rsid w:val="00DA223B"/>
    <w:rsid w:val="00DA2A3C"/>
    <w:rsid w:val="00DA6154"/>
    <w:rsid w:val="00DB1B59"/>
    <w:rsid w:val="00DB4882"/>
    <w:rsid w:val="00DB7454"/>
    <w:rsid w:val="00DC053A"/>
    <w:rsid w:val="00DC3745"/>
    <w:rsid w:val="00DC438B"/>
    <w:rsid w:val="00DD1FF6"/>
    <w:rsid w:val="00DD53BB"/>
    <w:rsid w:val="00DD682A"/>
    <w:rsid w:val="00DE0113"/>
    <w:rsid w:val="00DE2060"/>
    <w:rsid w:val="00DE225D"/>
    <w:rsid w:val="00DE265C"/>
    <w:rsid w:val="00DE3AF4"/>
    <w:rsid w:val="00DE4C03"/>
    <w:rsid w:val="00DE7A3A"/>
    <w:rsid w:val="00DF325C"/>
    <w:rsid w:val="00DF461F"/>
    <w:rsid w:val="00DF5C66"/>
    <w:rsid w:val="00DF7412"/>
    <w:rsid w:val="00E01F8A"/>
    <w:rsid w:val="00E05DFB"/>
    <w:rsid w:val="00E14801"/>
    <w:rsid w:val="00E16337"/>
    <w:rsid w:val="00E20389"/>
    <w:rsid w:val="00E30DC7"/>
    <w:rsid w:val="00E34D9E"/>
    <w:rsid w:val="00E34DFE"/>
    <w:rsid w:val="00E37FCA"/>
    <w:rsid w:val="00E43F06"/>
    <w:rsid w:val="00E442ED"/>
    <w:rsid w:val="00E474A9"/>
    <w:rsid w:val="00E52C7C"/>
    <w:rsid w:val="00E55451"/>
    <w:rsid w:val="00E55F99"/>
    <w:rsid w:val="00E566FA"/>
    <w:rsid w:val="00E614B7"/>
    <w:rsid w:val="00E65C49"/>
    <w:rsid w:val="00E6725D"/>
    <w:rsid w:val="00E70C3A"/>
    <w:rsid w:val="00E73B29"/>
    <w:rsid w:val="00E7509C"/>
    <w:rsid w:val="00E75487"/>
    <w:rsid w:val="00E76CCD"/>
    <w:rsid w:val="00E83768"/>
    <w:rsid w:val="00E86545"/>
    <w:rsid w:val="00E91BC8"/>
    <w:rsid w:val="00E94B6D"/>
    <w:rsid w:val="00E94C78"/>
    <w:rsid w:val="00E960BA"/>
    <w:rsid w:val="00EA0720"/>
    <w:rsid w:val="00EA3262"/>
    <w:rsid w:val="00EA3663"/>
    <w:rsid w:val="00EA4CB1"/>
    <w:rsid w:val="00EA7A49"/>
    <w:rsid w:val="00EB0889"/>
    <w:rsid w:val="00EB0C5A"/>
    <w:rsid w:val="00EB3E3B"/>
    <w:rsid w:val="00EB7544"/>
    <w:rsid w:val="00EC0702"/>
    <w:rsid w:val="00EC15F4"/>
    <w:rsid w:val="00EC2A60"/>
    <w:rsid w:val="00EC2E13"/>
    <w:rsid w:val="00ED03AC"/>
    <w:rsid w:val="00ED05EB"/>
    <w:rsid w:val="00ED0FA9"/>
    <w:rsid w:val="00ED1A80"/>
    <w:rsid w:val="00ED31B7"/>
    <w:rsid w:val="00ED4DCA"/>
    <w:rsid w:val="00ED60B4"/>
    <w:rsid w:val="00ED7A8A"/>
    <w:rsid w:val="00EE26F1"/>
    <w:rsid w:val="00EE448B"/>
    <w:rsid w:val="00EE6EC1"/>
    <w:rsid w:val="00EF1226"/>
    <w:rsid w:val="00EF1EEA"/>
    <w:rsid w:val="00EF26CD"/>
    <w:rsid w:val="00EF701A"/>
    <w:rsid w:val="00F013E8"/>
    <w:rsid w:val="00F015F0"/>
    <w:rsid w:val="00F019D1"/>
    <w:rsid w:val="00F0321D"/>
    <w:rsid w:val="00F04022"/>
    <w:rsid w:val="00F048EA"/>
    <w:rsid w:val="00F04EB3"/>
    <w:rsid w:val="00F054A7"/>
    <w:rsid w:val="00F1241F"/>
    <w:rsid w:val="00F124B1"/>
    <w:rsid w:val="00F12FFD"/>
    <w:rsid w:val="00F13384"/>
    <w:rsid w:val="00F1425A"/>
    <w:rsid w:val="00F17B66"/>
    <w:rsid w:val="00F22652"/>
    <w:rsid w:val="00F2671F"/>
    <w:rsid w:val="00F36859"/>
    <w:rsid w:val="00F371CD"/>
    <w:rsid w:val="00F42D98"/>
    <w:rsid w:val="00F45392"/>
    <w:rsid w:val="00F52FE1"/>
    <w:rsid w:val="00F55740"/>
    <w:rsid w:val="00F559D9"/>
    <w:rsid w:val="00F57B86"/>
    <w:rsid w:val="00F606FA"/>
    <w:rsid w:val="00F60E6E"/>
    <w:rsid w:val="00F6407D"/>
    <w:rsid w:val="00F6504F"/>
    <w:rsid w:val="00F65C3E"/>
    <w:rsid w:val="00F6727D"/>
    <w:rsid w:val="00F74D8F"/>
    <w:rsid w:val="00F75625"/>
    <w:rsid w:val="00F76A7C"/>
    <w:rsid w:val="00F8192B"/>
    <w:rsid w:val="00F86B6C"/>
    <w:rsid w:val="00F8787A"/>
    <w:rsid w:val="00F91003"/>
    <w:rsid w:val="00F97A14"/>
    <w:rsid w:val="00FA1F2A"/>
    <w:rsid w:val="00FA24C9"/>
    <w:rsid w:val="00FB08F6"/>
    <w:rsid w:val="00FB4F50"/>
    <w:rsid w:val="00FC3D23"/>
    <w:rsid w:val="00FC73DF"/>
    <w:rsid w:val="00FC77FE"/>
    <w:rsid w:val="00FD1B2D"/>
    <w:rsid w:val="00FD5A76"/>
    <w:rsid w:val="00FE0E27"/>
    <w:rsid w:val="00FE5885"/>
    <w:rsid w:val="00FE6DDA"/>
    <w:rsid w:val="00FF5B37"/>
    <w:rsid w:val="00FF769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69"/>
    <w:pPr>
      <w:spacing w:after="200" w:line="276" w:lineRule="auto"/>
    </w:pPr>
  </w:style>
  <w:style w:type="paragraph" w:styleId="Ttulo1">
    <w:name w:val="heading 1"/>
    <w:next w:val="Normal"/>
    <w:link w:val="Ttulo1Char"/>
    <w:uiPriority w:val="9"/>
    <w:unhideWhenUsed/>
    <w:qFormat/>
    <w:rsid w:val="00A137E9"/>
    <w:pPr>
      <w:keepNext/>
      <w:keepLines/>
      <w:spacing w:after="15" w:line="240" w:lineRule="auto"/>
      <w:ind w:left="10" w:right="-15" w:hanging="10"/>
      <w:jc w:val="center"/>
      <w:outlineLvl w:val="0"/>
    </w:pPr>
    <w:rPr>
      <w:rFonts w:ascii="Arial" w:eastAsia="Arial" w:hAnsi="Arial" w:cs="Arial"/>
      <w:b/>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137E9"/>
    <w:rPr>
      <w:rFonts w:ascii="Arial" w:eastAsia="Arial" w:hAnsi="Arial" w:cs="Arial"/>
      <w:b/>
      <w:color w:val="000000"/>
      <w:sz w:val="24"/>
      <w:lang w:eastAsia="pt-BR"/>
    </w:rPr>
  </w:style>
  <w:style w:type="paragraph" w:styleId="SemEspaamento">
    <w:name w:val="No Spacing"/>
    <w:uiPriority w:val="1"/>
    <w:qFormat/>
    <w:rsid w:val="00207623"/>
    <w:pPr>
      <w:spacing w:after="0" w:line="240" w:lineRule="auto"/>
    </w:pPr>
  </w:style>
  <w:style w:type="paragraph" w:styleId="PargrafodaLista">
    <w:name w:val="List Paragraph"/>
    <w:basedOn w:val="Normal"/>
    <w:uiPriority w:val="34"/>
    <w:qFormat/>
    <w:rsid w:val="00D85C69"/>
    <w:pPr>
      <w:ind w:left="720"/>
      <w:contextualSpacing/>
    </w:pPr>
  </w:style>
  <w:style w:type="table" w:styleId="Tabelacomgrade">
    <w:name w:val="Table Grid"/>
    <w:basedOn w:val="Tabelanormal"/>
    <w:uiPriority w:val="39"/>
    <w:rsid w:val="00177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8F4482"/>
    <w:rPr>
      <w:color w:val="0563C1" w:themeColor="hyperlink"/>
      <w:u w:val="single"/>
    </w:rPr>
  </w:style>
  <w:style w:type="paragraph" w:styleId="Cabealho">
    <w:name w:val="header"/>
    <w:basedOn w:val="Normal"/>
    <w:link w:val="CabealhoChar"/>
    <w:uiPriority w:val="99"/>
    <w:unhideWhenUsed/>
    <w:rsid w:val="00745C7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45C79"/>
  </w:style>
  <w:style w:type="paragraph" w:styleId="Rodap">
    <w:name w:val="footer"/>
    <w:basedOn w:val="Normal"/>
    <w:link w:val="RodapChar"/>
    <w:uiPriority w:val="99"/>
    <w:unhideWhenUsed/>
    <w:rsid w:val="00745C79"/>
    <w:pPr>
      <w:tabs>
        <w:tab w:val="center" w:pos="4252"/>
        <w:tab w:val="right" w:pos="8504"/>
      </w:tabs>
      <w:spacing w:after="0" w:line="240" w:lineRule="auto"/>
    </w:pPr>
  </w:style>
  <w:style w:type="character" w:customStyle="1" w:styleId="RodapChar">
    <w:name w:val="Rodapé Char"/>
    <w:basedOn w:val="Fontepargpadro"/>
    <w:link w:val="Rodap"/>
    <w:uiPriority w:val="99"/>
    <w:rsid w:val="00745C79"/>
  </w:style>
  <w:style w:type="paragraph" w:styleId="Subttulo">
    <w:name w:val="Subtitle"/>
    <w:basedOn w:val="Normal"/>
    <w:next w:val="Corpodetexto"/>
    <w:link w:val="SubttuloChar"/>
    <w:qFormat/>
    <w:rsid w:val="00865AB4"/>
    <w:pPr>
      <w:keepNext/>
      <w:widowControl w:val="0"/>
      <w:suppressAutoHyphens/>
      <w:spacing w:before="240" w:after="120" w:line="240" w:lineRule="auto"/>
      <w:jc w:val="center"/>
    </w:pPr>
    <w:rPr>
      <w:rFonts w:ascii="Liberation Sans" w:eastAsia="DejaVu Sans" w:hAnsi="Liberation Sans" w:cs="DejaVu Sans"/>
      <w:i/>
      <w:iCs/>
      <w:kern w:val="1"/>
      <w:sz w:val="28"/>
      <w:szCs w:val="28"/>
      <w:lang w:val="en-US" w:eastAsia="zh-CN"/>
    </w:rPr>
  </w:style>
  <w:style w:type="paragraph" w:styleId="Corpodetexto">
    <w:name w:val="Body Text"/>
    <w:basedOn w:val="Normal"/>
    <w:link w:val="CorpodetextoChar"/>
    <w:uiPriority w:val="99"/>
    <w:unhideWhenUsed/>
    <w:rsid w:val="00865AB4"/>
    <w:pPr>
      <w:spacing w:after="120"/>
    </w:pPr>
  </w:style>
  <w:style w:type="character" w:customStyle="1" w:styleId="CorpodetextoChar">
    <w:name w:val="Corpo de texto Char"/>
    <w:basedOn w:val="Fontepargpadro"/>
    <w:link w:val="Corpodetexto"/>
    <w:uiPriority w:val="99"/>
    <w:rsid w:val="00865AB4"/>
  </w:style>
  <w:style w:type="character" w:customStyle="1" w:styleId="SubttuloChar">
    <w:name w:val="Subtítulo Char"/>
    <w:basedOn w:val="Fontepargpadro"/>
    <w:link w:val="Subttulo"/>
    <w:rsid w:val="00865AB4"/>
    <w:rPr>
      <w:rFonts w:ascii="Liberation Sans" w:eastAsia="DejaVu Sans" w:hAnsi="Liberation Sans" w:cs="DejaVu Sans"/>
      <w:i/>
      <w:iCs/>
      <w:kern w:val="1"/>
      <w:sz w:val="28"/>
      <w:szCs w:val="28"/>
      <w:lang w:val="en-US" w:eastAsia="zh-CN"/>
    </w:rPr>
  </w:style>
  <w:style w:type="character" w:styleId="Refdecomentrio">
    <w:name w:val="annotation reference"/>
    <w:basedOn w:val="Fontepargpadro"/>
    <w:uiPriority w:val="99"/>
    <w:semiHidden/>
    <w:unhideWhenUsed/>
    <w:rsid w:val="00023B55"/>
    <w:rPr>
      <w:sz w:val="16"/>
      <w:szCs w:val="16"/>
    </w:rPr>
  </w:style>
  <w:style w:type="paragraph" w:styleId="Textodecomentrio">
    <w:name w:val="annotation text"/>
    <w:basedOn w:val="Normal"/>
    <w:link w:val="TextodecomentrioChar"/>
    <w:uiPriority w:val="99"/>
    <w:semiHidden/>
    <w:unhideWhenUsed/>
    <w:rsid w:val="00023B5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23B55"/>
    <w:rPr>
      <w:sz w:val="20"/>
      <w:szCs w:val="20"/>
    </w:rPr>
  </w:style>
  <w:style w:type="paragraph" w:styleId="Assuntodocomentrio">
    <w:name w:val="annotation subject"/>
    <w:basedOn w:val="Textodecomentrio"/>
    <w:next w:val="Textodecomentrio"/>
    <w:link w:val="AssuntodocomentrioChar"/>
    <w:uiPriority w:val="99"/>
    <w:semiHidden/>
    <w:unhideWhenUsed/>
    <w:rsid w:val="00023B55"/>
    <w:rPr>
      <w:b/>
      <w:bCs/>
    </w:rPr>
  </w:style>
  <w:style w:type="character" w:customStyle="1" w:styleId="AssuntodocomentrioChar">
    <w:name w:val="Assunto do comentário Char"/>
    <w:basedOn w:val="TextodecomentrioChar"/>
    <w:link w:val="Assuntodocomentrio"/>
    <w:uiPriority w:val="99"/>
    <w:semiHidden/>
    <w:rsid w:val="00023B55"/>
    <w:rPr>
      <w:b/>
      <w:bCs/>
      <w:sz w:val="20"/>
      <w:szCs w:val="20"/>
    </w:rPr>
  </w:style>
  <w:style w:type="paragraph" w:styleId="Textodebalo">
    <w:name w:val="Balloon Text"/>
    <w:basedOn w:val="Normal"/>
    <w:link w:val="TextodebaloChar"/>
    <w:uiPriority w:val="99"/>
    <w:semiHidden/>
    <w:unhideWhenUsed/>
    <w:rsid w:val="00023B5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3B55"/>
    <w:rPr>
      <w:rFonts w:ascii="Segoe UI" w:hAnsi="Segoe UI" w:cs="Segoe UI"/>
      <w:sz w:val="18"/>
      <w:szCs w:val="18"/>
    </w:rPr>
  </w:style>
  <w:style w:type="paragraph" w:customStyle="1" w:styleId="m1912283852871745582msonospacing">
    <w:name w:val="m_1912283852871745582msonospacing"/>
    <w:basedOn w:val="Normal"/>
    <w:rsid w:val="008C101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object">
    <w:name w:val="object"/>
    <w:basedOn w:val="Fontepargpadro"/>
    <w:rsid w:val="008C1011"/>
  </w:style>
  <w:style w:type="character" w:customStyle="1" w:styleId="UnresolvedMention">
    <w:name w:val="Unresolved Mention"/>
    <w:basedOn w:val="Fontepargpadro"/>
    <w:uiPriority w:val="99"/>
    <w:semiHidden/>
    <w:unhideWhenUsed/>
    <w:rsid w:val="00912D43"/>
    <w:rPr>
      <w:color w:val="605E5C"/>
      <w:shd w:val="clear" w:color="auto" w:fill="E1DFDD"/>
    </w:rPr>
  </w:style>
  <w:style w:type="paragraph" w:styleId="NormalWeb">
    <w:name w:val="Normal (Web)"/>
    <w:basedOn w:val="Normal"/>
    <w:uiPriority w:val="99"/>
    <w:semiHidden/>
    <w:unhideWhenUsed/>
    <w:rsid w:val="005E566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69"/>
    <w:pPr>
      <w:spacing w:after="200" w:line="276" w:lineRule="auto"/>
    </w:pPr>
  </w:style>
  <w:style w:type="paragraph" w:styleId="Ttulo1">
    <w:name w:val="heading 1"/>
    <w:next w:val="Normal"/>
    <w:link w:val="Ttulo1Char"/>
    <w:uiPriority w:val="9"/>
    <w:unhideWhenUsed/>
    <w:qFormat/>
    <w:rsid w:val="00A137E9"/>
    <w:pPr>
      <w:keepNext/>
      <w:keepLines/>
      <w:spacing w:after="15" w:line="240" w:lineRule="auto"/>
      <w:ind w:left="10" w:right="-15" w:hanging="10"/>
      <w:jc w:val="center"/>
      <w:outlineLvl w:val="0"/>
    </w:pPr>
    <w:rPr>
      <w:rFonts w:ascii="Arial" w:eastAsia="Arial" w:hAnsi="Arial" w:cs="Arial"/>
      <w:b/>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137E9"/>
    <w:rPr>
      <w:rFonts w:ascii="Arial" w:eastAsia="Arial" w:hAnsi="Arial" w:cs="Arial"/>
      <w:b/>
      <w:color w:val="000000"/>
      <w:sz w:val="24"/>
      <w:lang w:eastAsia="pt-BR"/>
    </w:rPr>
  </w:style>
  <w:style w:type="paragraph" w:styleId="SemEspaamento">
    <w:name w:val="No Spacing"/>
    <w:uiPriority w:val="1"/>
    <w:qFormat/>
    <w:rsid w:val="00207623"/>
    <w:pPr>
      <w:spacing w:after="0" w:line="240" w:lineRule="auto"/>
    </w:pPr>
  </w:style>
  <w:style w:type="paragraph" w:styleId="PargrafodaLista">
    <w:name w:val="List Paragraph"/>
    <w:basedOn w:val="Normal"/>
    <w:uiPriority w:val="34"/>
    <w:qFormat/>
    <w:rsid w:val="00D85C69"/>
    <w:pPr>
      <w:ind w:left="720"/>
      <w:contextualSpacing/>
    </w:pPr>
  </w:style>
  <w:style w:type="table" w:styleId="Tabelacomgrade">
    <w:name w:val="Table Grid"/>
    <w:basedOn w:val="Tabelanormal"/>
    <w:uiPriority w:val="39"/>
    <w:rsid w:val="00177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F4482"/>
    <w:rPr>
      <w:color w:val="0563C1" w:themeColor="hyperlink"/>
      <w:u w:val="single"/>
    </w:rPr>
  </w:style>
  <w:style w:type="paragraph" w:styleId="Cabealho">
    <w:name w:val="header"/>
    <w:basedOn w:val="Normal"/>
    <w:link w:val="CabealhoChar"/>
    <w:uiPriority w:val="99"/>
    <w:unhideWhenUsed/>
    <w:rsid w:val="00745C7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45C79"/>
  </w:style>
  <w:style w:type="paragraph" w:styleId="Rodap">
    <w:name w:val="footer"/>
    <w:basedOn w:val="Normal"/>
    <w:link w:val="RodapChar"/>
    <w:uiPriority w:val="99"/>
    <w:unhideWhenUsed/>
    <w:rsid w:val="00745C79"/>
    <w:pPr>
      <w:tabs>
        <w:tab w:val="center" w:pos="4252"/>
        <w:tab w:val="right" w:pos="8504"/>
      </w:tabs>
      <w:spacing w:after="0" w:line="240" w:lineRule="auto"/>
    </w:pPr>
  </w:style>
  <w:style w:type="character" w:customStyle="1" w:styleId="RodapChar">
    <w:name w:val="Rodapé Char"/>
    <w:basedOn w:val="Fontepargpadro"/>
    <w:link w:val="Rodap"/>
    <w:uiPriority w:val="99"/>
    <w:rsid w:val="00745C79"/>
  </w:style>
  <w:style w:type="paragraph" w:styleId="Subttulo">
    <w:name w:val="Subtitle"/>
    <w:basedOn w:val="Normal"/>
    <w:next w:val="Corpodetexto"/>
    <w:link w:val="SubttuloChar"/>
    <w:qFormat/>
    <w:rsid w:val="00865AB4"/>
    <w:pPr>
      <w:keepNext/>
      <w:widowControl w:val="0"/>
      <w:suppressAutoHyphens/>
      <w:spacing w:before="240" w:after="120" w:line="240" w:lineRule="auto"/>
      <w:jc w:val="center"/>
    </w:pPr>
    <w:rPr>
      <w:rFonts w:ascii="Liberation Sans" w:eastAsia="DejaVu Sans" w:hAnsi="Liberation Sans" w:cs="DejaVu Sans"/>
      <w:i/>
      <w:iCs/>
      <w:kern w:val="1"/>
      <w:sz w:val="28"/>
      <w:szCs w:val="28"/>
      <w:lang w:val="en-US" w:eastAsia="zh-CN"/>
    </w:rPr>
  </w:style>
  <w:style w:type="paragraph" w:styleId="Corpodetexto">
    <w:name w:val="Body Text"/>
    <w:basedOn w:val="Normal"/>
    <w:link w:val="CorpodetextoChar"/>
    <w:uiPriority w:val="99"/>
    <w:unhideWhenUsed/>
    <w:rsid w:val="00865AB4"/>
    <w:pPr>
      <w:spacing w:after="120"/>
    </w:pPr>
  </w:style>
  <w:style w:type="character" w:customStyle="1" w:styleId="CorpodetextoChar">
    <w:name w:val="Corpo de texto Char"/>
    <w:basedOn w:val="Fontepargpadro"/>
    <w:link w:val="Corpodetexto"/>
    <w:uiPriority w:val="99"/>
    <w:rsid w:val="00865AB4"/>
  </w:style>
  <w:style w:type="character" w:customStyle="1" w:styleId="SubttuloChar">
    <w:name w:val="Subtítulo Char"/>
    <w:basedOn w:val="Fontepargpadro"/>
    <w:link w:val="Subttulo"/>
    <w:rsid w:val="00865AB4"/>
    <w:rPr>
      <w:rFonts w:ascii="Liberation Sans" w:eastAsia="DejaVu Sans" w:hAnsi="Liberation Sans" w:cs="DejaVu Sans"/>
      <w:i/>
      <w:iCs/>
      <w:kern w:val="1"/>
      <w:sz w:val="28"/>
      <w:szCs w:val="28"/>
      <w:lang w:val="en-US" w:eastAsia="zh-CN"/>
    </w:rPr>
  </w:style>
  <w:style w:type="character" w:styleId="Refdecomentrio">
    <w:name w:val="annotation reference"/>
    <w:basedOn w:val="Fontepargpadro"/>
    <w:uiPriority w:val="99"/>
    <w:semiHidden/>
    <w:unhideWhenUsed/>
    <w:rsid w:val="00023B55"/>
    <w:rPr>
      <w:sz w:val="16"/>
      <w:szCs w:val="16"/>
    </w:rPr>
  </w:style>
  <w:style w:type="paragraph" w:styleId="Textodecomentrio">
    <w:name w:val="annotation text"/>
    <w:basedOn w:val="Normal"/>
    <w:link w:val="TextodecomentrioChar"/>
    <w:uiPriority w:val="99"/>
    <w:semiHidden/>
    <w:unhideWhenUsed/>
    <w:rsid w:val="00023B5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23B55"/>
    <w:rPr>
      <w:sz w:val="20"/>
      <w:szCs w:val="20"/>
    </w:rPr>
  </w:style>
  <w:style w:type="paragraph" w:styleId="Assuntodocomentrio">
    <w:name w:val="annotation subject"/>
    <w:basedOn w:val="Textodecomentrio"/>
    <w:next w:val="Textodecomentrio"/>
    <w:link w:val="AssuntodocomentrioChar"/>
    <w:uiPriority w:val="99"/>
    <w:semiHidden/>
    <w:unhideWhenUsed/>
    <w:rsid w:val="00023B55"/>
    <w:rPr>
      <w:b/>
      <w:bCs/>
    </w:rPr>
  </w:style>
  <w:style w:type="character" w:customStyle="1" w:styleId="AssuntodocomentrioChar">
    <w:name w:val="Assunto do comentário Char"/>
    <w:basedOn w:val="TextodecomentrioChar"/>
    <w:link w:val="Assuntodocomentrio"/>
    <w:uiPriority w:val="99"/>
    <w:semiHidden/>
    <w:rsid w:val="00023B55"/>
    <w:rPr>
      <w:b/>
      <w:bCs/>
      <w:sz w:val="20"/>
      <w:szCs w:val="20"/>
    </w:rPr>
  </w:style>
  <w:style w:type="paragraph" w:styleId="Textodebalo">
    <w:name w:val="Balloon Text"/>
    <w:basedOn w:val="Normal"/>
    <w:link w:val="TextodebaloChar"/>
    <w:uiPriority w:val="99"/>
    <w:semiHidden/>
    <w:unhideWhenUsed/>
    <w:rsid w:val="00023B5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3B55"/>
    <w:rPr>
      <w:rFonts w:ascii="Segoe UI" w:hAnsi="Segoe UI" w:cs="Segoe UI"/>
      <w:sz w:val="18"/>
      <w:szCs w:val="18"/>
    </w:rPr>
  </w:style>
  <w:style w:type="paragraph" w:customStyle="1" w:styleId="m1912283852871745582msonospacing">
    <w:name w:val="m_1912283852871745582msonospacing"/>
    <w:basedOn w:val="Normal"/>
    <w:rsid w:val="008C101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object">
    <w:name w:val="object"/>
    <w:basedOn w:val="Fontepargpadro"/>
    <w:rsid w:val="008C1011"/>
  </w:style>
  <w:style w:type="character" w:customStyle="1" w:styleId="UnresolvedMention">
    <w:name w:val="Unresolved Mention"/>
    <w:basedOn w:val="Fontepargpadro"/>
    <w:uiPriority w:val="99"/>
    <w:semiHidden/>
    <w:unhideWhenUsed/>
    <w:rsid w:val="00912D43"/>
    <w:rPr>
      <w:color w:val="605E5C"/>
      <w:shd w:val="clear" w:color="auto" w:fill="E1DFDD"/>
    </w:rPr>
  </w:style>
  <w:style w:type="paragraph" w:styleId="NormalWeb">
    <w:name w:val="Normal (Web)"/>
    <w:basedOn w:val="Normal"/>
    <w:uiPriority w:val="99"/>
    <w:semiHidden/>
    <w:unhideWhenUsed/>
    <w:rsid w:val="005E566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8263985">
      <w:bodyDiv w:val="1"/>
      <w:marLeft w:val="0"/>
      <w:marRight w:val="0"/>
      <w:marTop w:val="0"/>
      <w:marBottom w:val="0"/>
      <w:divBdr>
        <w:top w:val="none" w:sz="0" w:space="0" w:color="auto"/>
        <w:left w:val="none" w:sz="0" w:space="0" w:color="auto"/>
        <w:bottom w:val="none" w:sz="0" w:space="0" w:color="auto"/>
        <w:right w:val="none" w:sz="0" w:space="0" w:color="auto"/>
      </w:divBdr>
    </w:div>
    <w:div w:id="16321682">
      <w:bodyDiv w:val="1"/>
      <w:marLeft w:val="0"/>
      <w:marRight w:val="0"/>
      <w:marTop w:val="0"/>
      <w:marBottom w:val="0"/>
      <w:divBdr>
        <w:top w:val="none" w:sz="0" w:space="0" w:color="auto"/>
        <w:left w:val="none" w:sz="0" w:space="0" w:color="auto"/>
        <w:bottom w:val="none" w:sz="0" w:space="0" w:color="auto"/>
        <w:right w:val="none" w:sz="0" w:space="0" w:color="auto"/>
      </w:divBdr>
    </w:div>
    <w:div w:id="41293454">
      <w:bodyDiv w:val="1"/>
      <w:marLeft w:val="0"/>
      <w:marRight w:val="0"/>
      <w:marTop w:val="0"/>
      <w:marBottom w:val="0"/>
      <w:divBdr>
        <w:top w:val="none" w:sz="0" w:space="0" w:color="auto"/>
        <w:left w:val="none" w:sz="0" w:space="0" w:color="auto"/>
        <w:bottom w:val="none" w:sz="0" w:space="0" w:color="auto"/>
        <w:right w:val="none" w:sz="0" w:space="0" w:color="auto"/>
      </w:divBdr>
    </w:div>
    <w:div w:id="59400688">
      <w:bodyDiv w:val="1"/>
      <w:marLeft w:val="0"/>
      <w:marRight w:val="0"/>
      <w:marTop w:val="0"/>
      <w:marBottom w:val="0"/>
      <w:divBdr>
        <w:top w:val="none" w:sz="0" w:space="0" w:color="auto"/>
        <w:left w:val="none" w:sz="0" w:space="0" w:color="auto"/>
        <w:bottom w:val="none" w:sz="0" w:space="0" w:color="auto"/>
        <w:right w:val="none" w:sz="0" w:space="0" w:color="auto"/>
      </w:divBdr>
    </w:div>
    <w:div w:id="97068286">
      <w:bodyDiv w:val="1"/>
      <w:marLeft w:val="0"/>
      <w:marRight w:val="0"/>
      <w:marTop w:val="0"/>
      <w:marBottom w:val="0"/>
      <w:divBdr>
        <w:top w:val="none" w:sz="0" w:space="0" w:color="auto"/>
        <w:left w:val="none" w:sz="0" w:space="0" w:color="auto"/>
        <w:bottom w:val="none" w:sz="0" w:space="0" w:color="auto"/>
        <w:right w:val="none" w:sz="0" w:space="0" w:color="auto"/>
      </w:divBdr>
    </w:div>
    <w:div w:id="122236150">
      <w:bodyDiv w:val="1"/>
      <w:marLeft w:val="0"/>
      <w:marRight w:val="0"/>
      <w:marTop w:val="0"/>
      <w:marBottom w:val="0"/>
      <w:divBdr>
        <w:top w:val="none" w:sz="0" w:space="0" w:color="auto"/>
        <w:left w:val="none" w:sz="0" w:space="0" w:color="auto"/>
        <w:bottom w:val="none" w:sz="0" w:space="0" w:color="auto"/>
        <w:right w:val="none" w:sz="0" w:space="0" w:color="auto"/>
      </w:divBdr>
    </w:div>
    <w:div w:id="122578362">
      <w:bodyDiv w:val="1"/>
      <w:marLeft w:val="0"/>
      <w:marRight w:val="0"/>
      <w:marTop w:val="0"/>
      <w:marBottom w:val="0"/>
      <w:divBdr>
        <w:top w:val="none" w:sz="0" w:space="0" w:color="auto"/>
        <w:left w:val="none" w:sz="0" w:space="0" w:color="auto"/>
        <w:bottom w:val="none" w:sz="0" w:space="0" w:color="auto"/>
        <w:right w:val="none" w:sz="0" w:space="0" w:color="auto"/>
      </w:divBdr>
    </w:div>
    <w:div w:id="158157974">
      <w:bodyDiv w:val="1"/>
      <w:marLeft w:val="0"/>
      <w:marRight w:val="0"/>
      <w:marTop w:val="0"/>
      <w:marBottom w:val="0"/>
      <w:divBdr>
        <w:top w:val="none" w:sz="0" w:space="0" w:color="auto"/>
        <w:left w:val="none" w:sz="0" w:space="0" w:color="auto"/>
        <w:bottom w:val="none" w:sz="0" w:space="0" w:color="auto"/>
        <w:right w:val="none" w:sz="0" w:space="0" w:color="auto"/>
      </w:divBdr>
    </w:div>
    <w:div w:id="177349130">
      <w:bodyDiv w:val="1"/>
      <w:marLeft w:val="0"/>
      <w:marRight w:val="0"/>
      <w:marTop w:val="0"/>
      <w:marBottom w:val="0"/>
      <w:divBdr>
        <w:top w:val="none" w:sz="0" w:space="0" w:color="auto"/>
        <w:left w:val="none" w:sz="0" w:space="0" w:color="auto"/>
        <w:bottom w:val="none" w:sz="0" w:space="0" w:color="auto"/>
        <w:right w:val="none" w:sz="0" w:space="0" w:color="auto"/>
      </w:divBdr>
    </w:div>
    <w:div w:id="226260050">
      <w:bodyDiv w:val="1"/>
      <w:marLeft w:val="0"/>
      <w:marRight w:val="0"/>
      <w:marTop w:val="0"/>
      <w:marBottom w:val="0"/>
      <w:divBdr>
        <w:top w:val="none" w:sz="0" w:space="0" w:color="auto"/>
        <w:left w:val="none" w:sz="0" w:space="0" w:color="auto"/>
        <w:bottom w:val="none" w:sz="0" w:space="0" w:color="auto"/>
        <w:right w:val="none" w:sz="0" w:space="0" w:color="auto"/>
      </w:divBdr>
    </w:div>
    <w:div w:id="257491142">
      <w:bodyDiv w:val="1"/>
      <w:marLeft w:val="0"/>
      <w:marRight w:val="0"/>
      <w:marTop w:val="0"/>
      <w:marBottom w:val="0"/>
      <w:divBdr>
        <w:top w:val="none" w:sz="0" w:space="0" w:color="auto"/>
        <w:left w:val="none" w:sz="0" w:space="0" w:color="auto"/>
        <w:bottom w:val="none" w:sz="0" w:space="0" w:color="auto"/>
        <w:right w:val="none" w:sz="0" w:space="0" w:color="auto"/>
      </w:divBdr>
    </w:div>
    <w:div w:id="278994547">
      <w:bodyDiv w:val="1"/>
      <w:marLeft w:val="0"/>
      <w:marRight w:val="0"/>
      <w:marTop w:val="0"/>
      <w:marBottom w:val="0"/>
      <w:divBdr>
        <w:top w:val="none" w:sz="0" w:space="0" w:color="auto"/>
        <w:left w:val="none" w:sz="0" w:space="0" w:color="auto"/>
        <w:bottom w:val="none" w:sz="0" w:space="0" w:color="auto"/>
        <w:right w:val="none" w:sz="0" w:space="0" w:color="auto"/>
      </w:divBdr>
    </w:div>
    <w:div w:id="279000594">
      <w:bodyDiv w:val="1"/>
      <w:marLeft w:val="0"/>
      <w:marRight w:val="0"/>
      <w:marTop w:val="0"/>
      <w:marBottom w:val="0"/>
      <w:divBdr>
        <w:top w:val="none" w:sz="0" w:space="0" w:color="auto"/>
        <w:left w:val="none" w:sz="0" w:space="0" w:color="auto"/>
        <w:bottom w:val="none" w:sz="0" w:space="0" w:color="auto"/>
        <w:right w:val="none" w:sz="0" w:space="0" w:color="auto"/>
      </w:divBdr>
    </w:div>
    <w:div w:id="283118328">
      <w:bodyDiv w:val="1"/>
      <w:marLeft w:val="0"/>
      <w:marRight w:val="0"/>
      <w:marTop w:val="0"/>
      <w:marBottom w:val="0"/>
      <w:divBdr>
        <w:top w:val="none" w:sz="0" w:space="0" w:color="auto"/>
        <w:left w:val="none" w:sz="0" w:space="0" w:color="auto"/>
        <w:bottom w:val="none" w:sz="0" w:space="0" w:color="auto"/>
        <w:right w:val="none" w:sz="0" w:space="0" w:color="auto"/>
      </w:divBdr>
    </w:div>
    <w:div w:id="334307495">
      <w:bodyDiv w:val="1"/>
      <w:marLeft w:val="0"/>
      <w:marRight w:val="0"/>
      <w:marTop w:val="0"/>
      <w:marBottom w:val="0"/>
      <w:divBdr>
        <w:top w:val="none" w:sz="0" w:space="0" w:color="auto"/>
        <w:left w:val="none" w:sz="0" w:space="0" w:color="auto"/>
        <w:bottom w:val="none" w:sz="0" w:space="0" w:color="auto"/>
        <w:right w:val="none" w:sz="0" w:space="0" w:color="auto"/>
      </w:divBdr>
    </w:div>
    <w:div w:id="344092165">
      <w:bodyDiv w:val="1"/>
      <w:marLeft w:val="0"/>
      <w:marRight w:val="0"/>
      <w:marTop w:val="0"/>
      <w:marBottom w:val="0"/>
      <w:divBdr>
        <w:top w:val="none" w:sz="0" w:space="0" w:color="auto"/>
        <w:left w:val="none" w:sz="0" w:space="0" w:color="auto"/>
        <w:bottom w:val="none" w:sz="0" w:space="0" w:color="auto"/>
        <w:right w:val="none" w:sz="0" w:space="0" w:color="auto"/>
      </w:divBdr>
    </w:div>
    <w:div w:id="375856558">
      <w:bodyDiv w:val="1"/>
      <w:marLeft w:val="0"/>
      <w:marRight w:val="0"/>
      <w:marTop w:val="0"/>
      <w:marBottom w:val="0"/>
      <w:divBdr>
        <w:top w:val="none" w:sz="0" w:space="0" w:color="auto"/>
        <w:left w:val="none" w:sz="0" w:space="0" w:color="auto"/>
        <w:bottom w:val="none" w:sz="0" w:space="0" w:color="auto"/>
        <w:right w:val="none" w:sz="0" w:space="0" w:color="auto"/>
      </w:divBdr>
    </w:div>
    <w:div w:id="395973168">
      <w:bodyDiv w:val="1"/>
      <w:marLeft w:val="0"/>
      <w:marRight w:val="0"/>
      <w:marTop w:val="0"/>
      <w:marBottom w:val="0"/>
      <w:divBdr>
        <w:top w:val="none" w:sz="0" w:space="0" w:color="auto"/>
        <w:left w:val="none" w:sz="0" w:space="0" w:color="auto"/>
        <w:bottom w:val="none" w:sz="0" w:space="0" w:color="auto"/>
        <w:right w:val="none" w:sz="0" w:space="0" w:color="auto"/>
      </w:divBdr>
    </w:div>
    <w:div w:id="402027680">
      <w:bodyDiv w:val="1"/>
      <w:marLeft w:val="0"/>
      <w:marRight w:val="0"/>
      <w:marTop w:val="0"/>
      <w:marBottom w:val="0"/>
      <w:divBdr>
        <w:top w:val="none" w:sz="0" w:space="0" w:color="auto"/>
        <w:left w:val="none" w:sz="0" w:space="0" w:color="auto"/>
        <w:bottom w:val="none" w:sz="0" w:space="0" w:color="auto"/>
        <w:right w:val="none" w:sz="0" w:space="0" w:color="auto"/>
      </w:divBdr>
    </w:div>
    <w:div w:id="420025666">
      <w:bodyDiv w:val="1"/>
      <w:marLeft w:val="0"/>
      <w:marRight w:val="0"/>
      <w:marTop w:val="0"/>
      <w:marBottom w:val="0"/>
      <w:divBdr>
        <w:top w:val="none" w:sz="0" w:space="0" w:color="auto"/>
        <w:left w:val="none" w:sz="0" w:space="0" w:color="auto"/>
        <w:bottom w:val="none" w:sz="0" w:space="0" w:color="auto"/>
        <w:right w:val="none" w:sz="0" w:space="0" w:color="auto"/>
      </w:divBdr>
    </w:div>
    <w:div w:id="446241649">
      <w:bodyDiv w:val="1"/>
      <w:marLeft w:val="0"/>
      <w:marRight w:val="0"/>
      <w:marTop w:val="0"/>
      <w:marBottom w:val="0"/>
      <w:divBdr>
        <w:top w:val="none" w:sz="0" w:space="0" w:color="auto"/>
        <w:left w:val="none" w:sz="0" w:space="0" w:color="auto"/>
        <w:bottom w:val="none" w:sz="0" w:space="0" w:color="auto"/>
        <w:right w:val="none" w:sz="0" w:space="0" w:color="auto"/>
      </w:divBdr>
    </w:div>
    <w:div w:id="468284116">
      <w:bodyDiv w:val="1"/>
      <w:marLeft w:val="0"/>
      <w:marRight w:val="0"/>
      <w:marTop w:val="0"/>
      <w:marBottom w:val="0"/>
      <w:divBdr>
        <w:top w:val="none" w:sz="0" w:space="0" w:color="auto"/>
        <w:left w:val="none" w:sz="0" w:space="0" w:color="auto"/>
        <w:bottom w:val="none" w:sz="0" w:space="0" w:color="auto"/>
        <w:right w:val="none" w:sz="0" w:space="0" w:color="auto"/>
      </w:divBdr>
    </w:div>
    <w:div w:id="506791142">
      <w:bodyDiv w:val="1"/>
      <w:marLeft w:val="0"/>
      <w:marRight w:val="0"/>
      <w:marTop w:val="0"/>
      <w:marBottom w:val="0"/>
      <w:divBdr>
        <w:top w:val="none" w:sz="0" w:space="0" w:color="auto"/>
        <w:left w:val="none" w:sz="0" w:space="0" w:color="auto"/>
        <w:bottom w:val="none" w:sz="0" w:space="0" w:color="auto"/>
        <w:right w:val="none" w:sz="0" w:space="0" w:color="auto"/>
      </w:divBdr>
    </w:div>
    <w:div w:id="548958111">
      <w:bodyDiv w:val="1"/>
      <w:marLeft w:val="0"/>
      <w:marRight w:val="0"/>
      <w:marTop w:val="0"/>
      <w:marBottom w:val="0"/>
      <w:divBdr>
        <w:top w:val="none" w:sz="0" w:space="0" w:color="auto"/>
        <w:left w:val="none" w:sz="0" w:space="0" w:color="auto"/>
        <w:bottom w:val="none" w:sz="0" w:space="0" w:color="auto"/>
        <w:right w:val="none" w:sz="0" w:space="0" w:color="auto"/>
      </w:divBdr>
    </w:div>
    <w:div w:id="642779467">
      <w:bodyDiv w:val="1"/>
      <w:marLeft w:val="0"/>
      <w:marRight w:val="0"/>
      <w:marTop w:val="0"/>
      <w:marBottom w:val="0"/>
      <w:divBdr>
        <w:top w:val="none" w:sz="0" w:space="0" w:color="auto"/>
        <w:left w:val="none" w:sz="0" w:space="0" w:color="auto"/>
        <w:bottom w:val="none" w:sz="0" w:space="0" w:color="auto"/>
        <w:right w:val="none" w:sz="0" w:space="0" w:color="auto"/>
      </w:divBdr>
    </w:div>
    <w:div w:id="691879909">
      <w:bodyDiv w:val="1"/>
      <w:marLeft w:val="0"/>
      <w:marRight w:val="0"/>
      <w:marTop w:val="0"/>
      <w:marBottom w:val="0"/>
      <w:divBdr>
        <w:top w:val="none" w:sz="0" w:space="0" w:color="auto"/>
        <w:left w:val="none" w:sz="0" w:space="0" w:color="auto"/>
        <w:bottom w:val="none" w:sz="0" w:space="0" w:color="auto"/>
        <w:right w:val="none" w:sz="0" w:space="0" w:color="auto"/>
      </w:divBdr>
    </w:div>
    <w:div w:id="732506353">
      <w:bodyDiv w:val="1"/>
      <w:marLeft w:val="0"/>
      <w:marRight w:val="0"/>
      <w:marTop w:val="0"/>
      <w:marBottom w:val="0"/>
      <w:divBdr>
        <w:top w:val="none" w:sz="0" w:space="0" w:color="auto"/>
        <w:left w:val="none" w:sz="0" w:space="0" w:color="auto"/>
        <w:bottom w:val="none" w:sz="0" w:space="0" w:color="auto"/>
        <w:right w:val="none" w:sz="0" w:space="0" w:color="auto"/>
      </w:divBdr>
    </w:div>
    <w:div w:id="772093215">
      <w:bodyDiv w:val="1"/>
      <w:marLeft w:val="0"/>
      <w:marRight w:val="0"/>
      <w:marTop w:val="0"/>
      <w:marBottom w:val="0"/>
      <w:divBdr>
        <w:top w:val="none" w:sz="0" w:space="0" w:color="auto"/>
        <w:left w:val="none" w:sz="0" w:space="0" w:color="auto"/>
        <w:bottom w:val="none" w:sz="0" w:space="0" w:color="auto"/>
        <w:right w:val="none" w:sz="0" w:space="0" w:color="auto"/>
      </w:divBdr>
    </w:div>
    <w:div w:id="802117322">
      <w:bodyDiv w:val="1"/>
      <w:marLeft w:val="0"/>
      <w:marRight w:val="0"/>
      <w:marTop w:val="0"/>
      <w:marBottom w:val="0"/>
      <w:divBdr>
        <w:top w:val="none" w:sz="0" w:space="0" w:color="auto"/>
        <w:left w:val="none" w:sz="0" w:space="0" w:color="auto"/>
        <w:bottom w:val="none" w:sz="0" w:space="0" w:color="auto"/>
        <w:right w:val="none" w:sz="0" w:space="0" w:color="auto"/>
      </w:divBdr>
    </w:div>
    <w:div w:id="832330327">
      <w:bodyDiv w:val="1"/>
      <w:marLeft w:val="0"/>
      <w:marRight w:val="0"/>
      <w:marTop w:val="0"/>
      <w:marBottom w:val="0"/>
      <w:divBdr>
        <w:top w:val="none" w:sz="0" w:space="0" w:color="auto"/>
        <w:left w:val="none" w:sz="0" w:space="0" w:color="auto"/>
        <w:bottom w:val="none" w:sz="0" w:space="0" w:color="auto"/>
        <w:right w:val="none" w:sz="0" w:space="0" w:color="auto"/>
      </w:divBdr>
    </w:div>
    <w:div w:id="835728744">
      <w:bodyDiv w:val="1"/>
      <w:marLeft w:val="0"/>
      <w:marRight w:val="0"/>
      <w:marTop w:val="0"/>
      <w:marBottom w:val="0"/>
      <w:divBdr>
        <w:top w:val="none" w:sz="0" w:space="0" w:color="auto"/>
        <w:left w:val="none" w:sz="0" w:space="0" w:color="auto"/>
        <w:bottom w:val="none" w:sz="0" w:space="0" w:color="auto"/>
        <w:right w:val="none" w:sz="0" w:space="0" w:color="auto"/>
      </w:divBdr>
    </w:div>
    <w:div w:id="853500624">
      <w:bodyDiv w:val="1"/>
      <w:marLeft w:val="0"/>
      <w:marRight w:val="0"/>
      <w:marTop w:val="0"/>
      <w:marBottom w:val="0"/>
      <w:divBdr>
        <w:top w:val="none" w:sz="0" w:space="0" w:color="auto"/>
        <w:left w:val="none" w:sz="0" w:space="0" w:color="auto"/>
        <w:bottom w:val="none" w:sz="0" w:space="0" w:color="auto"/>
        <w:right w:val="none" w:sz="0" w:space="0" w:color="auto"/>
      </w:divBdr>
    </w:div>
    <w:div w:id="863323790">
      <w:bodyDiv w:val="1"/>
      <w:marLeft w:val="0"/>
      <w:marRight w:val="0"/>
      <w:marTop w:val="0"/>
      <w:marBottom w:val="0"/>
      <w:divBdr>
        <w:top w:val="none" w:sz="0" w:space="0" w:color="auto"/>
        <w:left w:val="none" w:sz="0" w:space="0" w:color="auto"/>
        <w:bottom w:val="none" w:sz="0" w:space="0" w:color="auto"/>
        <w:right w:val="none" w:sz="0" w:space="0" w:color="auto"/>
      </w:divBdr>
    </w:div>
    <w:div w:id="865753021">
      <w:bodyDiv w:val="1"/>
      <w:marLeft w:val="0"/>
      <w:marRight w:val="0"/>
      <w:marTop w:val="0"/>
      <w:marBottom w:val="0"/>
      <w:divBdr>
        <w:top w:val="none" w:sz="0" w:space="0" w:color="auto"/>
        <w:left w:val="none" w:sz="0" w:space="0" w:color="auto"/>
        <w:bottom w:val="none" w:sz="0" w:space="0" w:color="auto"/>
        <w:right w:val="none" w:sz="0" w:space="0" w:color="auto"/>
      </w:divBdr>
    </w:div>
    <w:div w:id="870844776">
      <w:bodyDiv w:val="1"/>
      <w:marLeft w:val="0"/>
      <w:marRight w:val="0"/>
      <w:marTop w:val="0"/>
      <w:marBottom w:val="0"/>
      <w:divBdr>
        <w:top w:val="none" w:sz="0" w:space="0" w:color="auto"/>
        <w:left w:val="none" w:sz="0" w:space="0" w:color="auto"/>
        <w:bottom w:val="none" w:sz="0" w:space="0" w:color="auto"/>
        <w:right w:val="none" w:sz="0" w:space="0" w:color="auto"/>
      </w:divBdr>
    </w:div>
    <w:div w:id="913440893">
      <w:bodyDiv w:val="1"/>
      <w:marLeft w:val="0"/>
      <w:marRight w:val="0"/>
      <w:marTop w:val="0"/>
      <w:marBottom w:val="0"/>
      <w:divBdr>
        <w:top w:val="none" w:sz="0" w:space="0" w:color="auto"/>
        <w:left w:val="none" w:sz="0" w:space="0" w:color="auto"/>
        <w:bottom w:val="none" w:sz="0" w:space="0" w:color="auto"/>
        <w:right w:val="none" w:sz="0" w:space="0" w:color="auto"/>
      </w:divBdr>
    </w:div>
    <w:div w:id="914784073">
      <w:bodyDiv w:val="1"/>
      <w:marLeft w:val="0"/>
      <w:marRight w:val="0"/>
      <w:marTop w:val="0"/>
      <w:marBottom w:val="0"/>
      <w:divBdr>
        <w:top w:val="none" w:sz="0" w:space="0" w:color="auto"/>
        <w:left w:val="none" w:sz="0" w:space="0" w:color="auto"/>
        <w:bottom w:val="none" w:sz="0" w:space="0" w:color="auto"/>
        <w:right w:val="none" w:sz="0" w:space="0" w:color="auto"/>
      </w:divBdr>
    </w:div>
    <w:div w:id="976489080">
      <w:bodyDiv w:val="1"/>
      <w:marLeft w:val="0"/>
      <w:marRight w:val="0"/>
      <w:marTop w:val="0"/>
      <w:marBottom w:val="0"/>
      <w:divBdr>
        <w:top w:val="none" w:sz="0" w:space="0" w:color="auto"/>
        <w:left w:val="none" w:sz="0" w:space="0" w:color="auto"/>
        <w:bottom w:val="none" w:sz="0" w:space="0" w:color="auto"/>
        <w:right w:val="none" w:sz="0" w:space="0" w:color="auto"/>
      </w:divBdr>
    </w:div>
    <w:div w:id="977759370">
      <w:bodyDiv w:val="1"/>
      <w:marLeft w:val="0"/>
      <w:marRight w:val="0"/>
      <w:marTop w:val="0"/>
      <w:marBottom w:val="0"/>
      <w:divBdr>
        <w:top w:val="none" w:sz="0" w:space="0" w:color="auto"/>
        <w:left w:val="none" w:sz="0" w:space="0" w:color="auto"/>
        <w:bottom w:val="none" w:sz="0" w:space="0" w:color="auto"/>
        <w:right w:val="none" w:sz="0" w:space="0" w:color="auto"/>
      </w:divBdr>
    </w:div>
    <w:div w:id="1016881884">
      <w:bodyDiv w:val="1"/>
      <w:marLeft w:val="0"/>
      <w:marRight w:val="0"/>
      <w:marTop w:val="0"/>
      <w:marBottom w:val="0"/>
      <w:divBdr>
        <w:top w:val="none" w:sz="0" w:space="0" w:color="auto"/>
        <w:left w:val="none" w:sz="0" w:space="0" w:color="auto"/>
        <w:bottom w:val="none" w:sz="0" w:space="0" w:color="auto"/>
        <w:right w:val="none" w:sz="0" w:space="0" w:color="auto"/>
      </w:divBdr>
    </w:div>
    <w:div w:id="1028679246">
      <w:bodyDiv w:val="1"/>
      <w:marLeft w:val="0"/>
      <w:marRight w:val="0"/>
      <w:marTop w:val="0"/>
      <w:marBottom w:val="0"/>
      <w:divBdr>
        <w:top w:val="none" w:sz="0" w:space="0" w:color="auto"/>
        <w:left w:val="none" w:sz="0" w:space="0" w:color="auto"/>
        <w:bottom w:val="none" w:sz="0" w:space="0" w:color="auto"/>
        <w:right w:val="none" w:sz="0" w:space="0" w:color="auto"/>
      </w:divBdr>
    </w:div>
    <w:div w:id="1076325277">
      <w:bodyDiv w:val="1"/>
      <w:marLeft w:val="0"/>
      <w:marRight w:val="0"/>
      <w:marTop w:val="0"/>
      <w:marBottom w:val="0"/>
      <w:divBdr>
        <w:top w:val="none" w:sz="0" w:space="0" w:color="auto"/>
        <w:left w:val="none" w:sz="0" w:space="0" w:color="auto"/>
        <w:bottom w:val="none" w:sz="0" w:space="0" w:color="auto"/>
        <w:right w:val="none" w:sz="0" w:space="0" w:color="auto"/>
      </w:divBdr>
    </w:div>
    <w:div w:id="1101678233">
      <w:bodyDiv w:val="1"/>
      <w:marLeft w:val="0"/>
      <w:marRight w:val="0"/>
      <w:marTop w:val="0"/>
      <w:marBottom w:val="0"/>
      <w:divBdr>
        <w:top w:val="none" w:sz="0" w:space="0" w:color="auto"/>
        <w:left w:val="none" w:sz="0" w:space="0" w:color="auto"/>
        <w:bottom w:val="none" w:sz="0" w:space="0" w:color="auto"/>
        <w:right w:val="none" w:sz="0" w:space="0" w:color="auto"/>
      </w:divBdr>
    </w:div>
    <w:div w:id="1137531050">
      <w:bodyDiv w:val="1"/>
      <w:marLeft w:val="0"/>
      <w:marRight w:val="0"/>
      <w:marTop w:val="0"/>
      <w:marBottom w:val="0"/>
      <w:divBdr>
        <w:top w:val="none" w:sz="0" w:space="0" w:color="auto"/>
        <w:left w:val="none" w:sz="0" w:space="0" w:color="auto"/>
        <w:bottom w:val="none" w:sz="0" w:space="0" w:color="auto"/>
        <w:right w:val="none" w:sz="0" w:space="0" w:color="auto"/>
      </w:divBdr>
    </w:div>
    <w:div w:id="1145201893">
      <w:bodyDiv w:val="1"/>
      <w:marLeft w:val="0"/>
      <w:marRight w:val="0"/>
      <w:marTop w:val="0"/>
      <w:marBottom w:val="0"/>
      <w:divBdr>
        <w:top w:val="none" w:sz="0" w:space="0" w:color="auto"/>
        <w:left w:val="none" w:sz="0" w:space="0" w:color="auto"/>
        <w:bottom w:val="none" w:sz="0" w:space="0" w:color="auto"/>
        <w:right w:val="none" w:sz="0" w:space="0" w:color="auto"/>
      </w:divBdr>
    </w:div>
    <w:div w:id="1201943793">
      <w:bodyDiv w:val="1"/>
      <w:marLeft w:val="0"/>
      <w:marRight w:val="0"/>
      <w:marTop w:val="0"/>
      <w:marBottom w:val="0"/>
      <w:divBdr>
        <w:top w:val="none" w:sz="0" w:space="0" w:color="auto"/>
        <w:left w:val="none" w:sz="0" w:space="0" w:color="auto"/>
        <w:bottom w:val="none" w:sz="0" w:space="0" w:color="auto"/>
        <w:right w:val="none" w:sz="0" w:space="0" w:color="auto"/>
      </w:divBdr>
    </w:div>
    <w:div w:id="1238899693">
      <w:bodyDiv w:val="1"/>
      <w:marLeft w:val="0"/>
      <w:marRight w:val="0"/>
      <w:marTop w:val="0"/>
      <w:marBottom w:val="0"/>
      <w:divBdr>
        <w:top w:val="none" w:sz="0" w:space="0" w:color="auto"/>
        <w:left w:val="none" w:sz="0" w:space="0" w:color="auto"/>
        <w:bottom w:val="none" w:sz="0" w:space="0" w:color="auto"/>
        <w:right w:val="none" w:sz="0" w:space="0" w:color="auto"/>
      </w:divBdr>
    </w:div>
    <w:div w:id="1264612802">
      <w:bodyDiv w:val="1"/>
      <w:marLeft w:val="0"/>
      <w:marRight w:val="0"/>
      <w:marTop w:val="0"/>
      <w:marBottom w:val="0"/>
      <w:divBdr>
        <w:top w:val="none" w:sz="0" w:space="0" w:color="auto"/>
        <w:left w:val="none" w:sz="0" w:space="0" w:color="auto"/>
        <w:bottom w:val="none" w:sz="0" w:space="0" w:color="auto"/>
        <w:right w:val="none" w:sz="0" w:space="0" w:color="auto"/>
      </w:divBdr>
    </w:div>
    <w:div w:id="1279800137">
      <w:bodyDiv w:val="1"/>
      <w:marLeft w:val="0"/>
      <w:marRight w:val="0"/>
      <w:marTop w:val="0"/>
      <w:marBottom w:val="0"/>
      <w:divBdr>
        <w:top w:val="none" w:sz="0" w:space="0" w:color="auto"/>
        <w:left w:val="none" w:sz="0" w:space="0" w:color="auto"/>
        <w:bottom w:val="none" w:sz="0" w:space="0" w:color="auto"/>
        <w:right w:val="none" w:sz="0" w:space="0" w:color="auto"/>
      </w:divBdr>
    </w:div>
    <w:div w:id="1289821720">
      <w:bodyDiv w:val="1"/>
      <w:marLeft w:val="0"/>
      <w:marRight w:val="0"/>
      <w:marTop w:val="0"/>
      <w:marBottom w:val="0"/>
      <w:divBdr>
        <w:top w:val="none" w:sz="0" w:space="0" w:color="auto"/>
        <w:left w:val="none" w:sz="0" w:space="0" w:color="auto"/>
        <w:bottom w:val="none" w:sz="0" w:space="0" w:color="auto"/>
        <w:right w:val="none" w:sz="0" w:space="0" w:color="auto"/>
      </w:divBdr>
    </w:div>
    <w:div w:id="1301379345">
      <w:bodyDiv w:val="1"/>
      <w:marLeft w:val="0"/>
      <w:marRight w:val="0"/>
      <w:marTop w:val="0"/>
      <w:marBottom w:val="0"/>
      <w:divBdr>
        <w:top w:val="none" w:sz="0" w:space="0" w:color="auto"/>
        <w:left w:val="none" w:sz="0" w:space="0" w:color="auto"/>
        <w:bottom w:val="none" w:sz="0" w:space="0" w:color="auto"/>
        <w:right w:val="none" w:sz="0" w:space="0" w:color="auto"/>
      </w:divBdr>
    </w:div>
    <w:div w:id="1336494648">
      <w:bodyDiv w:val="1"/>
      <w:marLeft w:val="0"/>
      <w:marRight w:val="0"/>
      <w:marTop w:val="0"/>
      <w:marBottom w:val="0"/>
      <w:divBdr>
        <w:top w:val="none" w:sz="0" w:space="0" w:color="auto"/>
        <w:left w:val="none" w:sz="0" w:space="0" w:color="auto"/>
        <w:bottom w:val="none" w:sz="0" w:space="0" w:color="auto"/>
        <w:right w:val="none" w:sz="0" w:space="0" w:color="auto"/>
      </w:divBdr>
    </w:div>
    <w:div w:id="1376001373">
      <w:bodyDiv w:val="1"/>
      <w:marLeft w:val="0"/>
      <w:marRight w:val="0"/>
      <w:marTop w:val="0"/>
      <w:marBottom w:val="0"/>
      <w:divBdr>
        <w:top w:val="none" w:sz="0" w:space="0" w:color="auto"/>
        <w:left w:val="none" w:sz="0" w:space="0" w:color="auto"/>
        <w:bottom w:val="none" w:sz="0" w:space="0" w:color="auto"/>
        <w:right w:val="none" w:sz="0" w:space="0" w:color="auto"/>
      </w:divBdr>
    </w:div>
    <w:div w:id="1400446974">
      <w:bodyDiv w:val="1"/>
      <w:marLeft w:val="0"/>
      <w:marRight w:val="0"/>
      <w:marTop w:val="0"/>
      <w:marBottom w:val="0"/>
      <w:divBdr>
        <w:top w:val="none" w:sz="0" w:space="0" w:color="auto"/>
        <w:left w:val="none" w:sz="0" w:space="0" w:color="auto"/>
        <w:bottom w:val="none" w:sz="0" w:space="0" w:color="auto"/>
        <w:right w:val="none" w:sz="0" w:space="0" w:color="auto"/>
      </w:divBdr>
    </w:div>
    <w:div w:id="1432119201">
      <w:bodyDiv w:val="1"/>
      <w:marLeft w:val="0"/>
      <w:marRight w:val="0"/>
      <w:marTop w:val="0"/>
      <w:marBottom w:val="0"/>
      <w:divBdr>
        <w:top w:val="none" w:sz="0" w:space="0" w:color="auto"/>
        <w:left w:val="none" w:sz="0" w:space="0" w:color="auto"/>
        <w:bottom w:val="none" w:sz="0" w:space="0" w:color="auto"/>
        <w:right w:val="none" w:sz="0" w:space="0" w:color="auto"/>
      </w:divBdr>
    </w:div>
    <w:div w:id="1443765884">
      <w:bodyDiv w:val="1"/>
      <w:marLeft w:val="0"/>
      <w:marRight w:val="0"/>
      <w:marTop w:val="0"/>
      <w:marBottom w:val="0"/>
      <w:divBdr>
        <w:top w:val="none" w:sz="0" w:space="0" w:color="auto"/>
        <w:left w:val="none" w:sz="0" w:space="0" w:color="auto"/>
        <w:bottom w:val="none" w:sz="0" w:space="0" w:color="auto"/>
        <w:right w:val="none" w:sz="0" w:space="0" w:color="auto"/>
      </w:divBdr>
    </w:div>
    <w:div w:id="1510366347">
      <w:bodyDiv w:val="1"/>
      <w:marLeft w:val="0"/>
      <w:marRight w:val="0"/>
      <w:marTop w:val="0"/>
      <w:marBottom w:val="0"/>
      <w:divBdr>
        <w:top w:val="none" w:sz="0" w:space="0" w:color="auto"/>
        <w:left w:val="none" w:sz="0" w:space="0" w:color="auto"/>
        <w:bottom w:val="none" w:sz="0" w:space="0" w:color="auto"/>
        <w:right w:val="none" w:sz="0" w:space="0" w:color="auto"/>
      </w:divBdr>
    </w:div>
    <w:div w:id="1534078047">
      <w:bodyDiv w:val="1"/>
      <w:marLeft w:val="0"/>
      <w:marRight w:val="0"/>
      <w:marTop w:val="0"/>
      <w:marBottom w:val="0"/>
      <w:divBdr>
        <w:top w:val="none" w:sz="0" w:space="0" w:color="auto"/>
        <w:left w:val="none" w:sz="0" w:space="0" w:color="auto"/>
        <w:bottom w:val="none" w:sz="0" w:space="0" w:color="auto"/>
        <w:right w:val="none" w:sz="0" w:space="0" w:color="auto"/>
      </w:divBdr>
    </w:div>
    <w:div w:id="1543051136">
      <w:bodyDiv w:val="1"/>
      <w:marLeft w:val="0"/>
      <w:marRight w:val="0"/>
      <w:marTop w:val="0"/>
      <w:marBottom w:val="0"/>
      <w:divBdr>
        <w:top w:val="none" w:sz="0" w:space="0" w:color="auto"/>
        <w:left w:val="none" w:sz="0" w:space="0" w:color="auto"/>
        <w:bottom w:val="none" w:sz="0" w:space="0" w:color="auto"/>
        <w:right w:val="none" w:sz="0" w:space="0" w:color="auto"/>
      </w:divBdr>
    </w:div>
    <w:div w:id="1556770996">
      <w:bodyDiv w:val="1"/>
      <w:marLeft w:val="0"/>
      <w:marRight w:val="0"/>
      <w:marTop w:val="0"/>
      <w:marBottom w:val="0"/>
      <w:divBdr>
        <w:top w:val="none" w:sz="0" w:space="0" w:color="auto"/>
        <w:left w:val="none" w:sz="0" w:space="0" w:color="auto"/>
        <w:bottom w:val="none" w:sz="0" w:space="0" w:color="auto"/>
        <w:right w:val="none" w:sz="0" w:space="0" w:color="auto"/>
      </w:divBdr>
    </w:div>
    <w:div w:id="1559629765">
      <w:bodyDiv w:val="1"/>
      <w:marLeft w:val="0"/>
      <w:marRight w:val="0"/>
      <w:marTop w:val="0"/>
      <w:marBottom w:val="0"/>
      <w:divBdr>
        <w:top w:val="none" w:sz="0" w:space="0" w:color="auto"/>
        <w:left w:val="none" w:sz="0" w:space="0" w:color="auto"/>
        <w:bottom w:val="none" w:sz="0" w:space="0" w:color="auto"/>
        <w:right w:val="none" w:sz="0" w:space="0" w:color="auto"/>
      </w:divBdr>
    </w:div>
    <w:div w:id="1568108969">
      <w:bodyDiv w:val="1"/>
      <w:marLeft w:val="0"/>
      <w:marRight w:val="0"/>
      <w:marTop w:val="0"/>
      <w:marBottom w:val="0"/>
      <w:divBdr>
        <w:top w:val="none" w:sz="0" w:space="0" w:color="auto"/>
        <w:left w:val="none" w:sz="0" w:space="0" w:color="auto"/>
        <w:bottom w:val="none" w:sz="0" w:space="0" w:color="auto"/>
        <w:right w:val="none" w:sz="0" w:space="0" w:color="auto"/>
      </w:divBdr>
    </w:div>
    <w:div w:id="1683434879">
      <w:bodyDiv w:val="1"/>
      <w:marLeft w:val="0"/>
      <w:marRight w:val="0"/>
      <w:marTop w:val="0"/>
      <w:marBottom w:val="0"/>
      <w:divBdr>
        <w:top w:val="none" w:sz="0" w:space="0" w:color="auto"/>
        <w:left w:val="none" w:sz="0" w:space="0" w:color="auto"/>
        <w:bottom w:val="none" w:sz="0" w:space="0" w:color="auto"/>
        <w:right w:val="none" w:sz="0" w:space="0" w:color="auto"/>
      </w:divBdr>
    </w:div>
    <w:div w:id="1683900046">
      <w:bodyDiv w:val="1"/>
      <w:marLeft w:val="0"/>
      <w:marRight w:val="0"/>
      <w:marTop w:val="0"/>
      <w:marBottom w:val="0"/>
      <w:divBdr>
        <w:top w:val="none" w:sz="0" w:space="0" w:color="auto"/>
        <w:left w:val="none" w:sz="0" w:space="0" w:color="auto"/>
        <w:bottom w:val="none" w:sz="0" w:space="0" w:color="auto"/>
        <w:right w:val="none" w:sz="0" w:space="0" w:color="auto"/>
      </w:divBdr>
    </w:div>
    <w:div w:id="1697807474">
      <w:bodyDiv w:val="1"/>
      <w:marLeft w:val="0"/>
      <w:marRight w:val="0"/>
      <w:marTop w:val="0"/>
      <w:marBottom w:val="0"/>
      <w:divBdr>
        <w:top w:val="none" w:sz="0" w:space="0" w:color="auto"/>
        <w:left w:val="none" w:sz="0" w:space="0" w:color="auto"/>
        <w:bottom w:val="none" w:sz="0" w:space="0" w:color="auto"/>
        <w:right w:val="none" w:sz="0" w:space="0" w:color="auto"/>
      </w:divBdr>
    </w:div>
    <w:div w:id="1764301494">
      <w:bodyDiv w:val="1"/>
      <w:marLeft w:val="0"/>
      <w:marRight w:val="0"/>
      <w:marTop w:val="0"/>
      <w:marBottom w:val="0"/>
      <w:divBdr>
        <w:top w:val="none" w:sz="0" w:space="0" w:color="auto"/>
        <w:left w:val="none" w:sz="0" w:space="0" w:color="auto"/>
        <w:bottom w:val="none" w:sz="0" w:space="0" w:color="auto"/>
        <w:right w:val="none" w:sz="0" w:space="0" w:color="auto"/>
      </w:divBdr>
    </w:div>
    <w:div w:id="1806924814">
      <w:bodyDiv w:val="1"/>
      <w:marLeft w:val="0"/>
      <w:marRight w:val="0"/>
      <w:marTop w:val="0"/>
      <w:marBottom w:val="0"/>
      <w:divBdr>
        <w:top w:val="none" w:sz="0" w:space="0" w:color="auto"/>
        <w:left w:val="none" w:sz="0" w:space="0" w:color="auto"/>
        <w:bottom w:val="none" w:sz="0" w:space="0" w:color="auto"/>
        <w:right w:val="none" w:sz="0" w:space="0" w:color="auto"/>
      </w:divBdr>
    </w:div>
    <w:div w:id="1860310819">
      <w:bodyDiv w:val="1"/>
      <w:marLeft w:val="0"/>
      <w:marRight w:val="0"/>
      <w:marTop w:val="0"/>
      <w:marBottom w:val="0"/>
      <w:divBdr>
        <w:top w:val="none" w:sz="0" w:space="0" w:color="auto"/>
        <w:left w:val="none" w:sz="0" w:space="0" w:color="auto"/>
        <w:bottom w:val="none" w:sz="0" w:space="0" w:color="auto"/>
        <w:right w:val="none" w:sz="0" w:space="0" w:color="auto"/>
      </w:divBdr>
    </w:div>
    <w:div w:id="1860511138">
      <w:bodyDiv w:val="1"/>
      <w:marLeft w:val="0"/>
      <w:marRight w:val="0"/>
      <w:marTop w:val="0"/>
      <w:marBottom w:val="0"/>
      <w:divBdr>
        <w:top w:val="none" w:sz="0" w:space="0" w:color="auto"/>
        <w:left w:val="none" w:sz="0" w:space="0" w:color="auto"/>
        <w:bottom w:val="none" w:sz="0" w:space="0" w:color="auto"/>
        <w:right w:val="none" w:sz="0" w:space="0" w:color="auto"/>
      </w:divBdr>
    </w:div>
    <w:div w:id="1877422705">
      <w:bodyDiv w:val="1"/>
      <w:marLeft w:val="0"/>
      <w:marRight w:val="0"/>
      <w:marTop w:val="0"/>
      <w:marBottom w:val="0"/>
      <w:divBdr>
        <w:top w:val="none" w:sz="0" w:space="0" w:color="auto"/>
        <w:left w:val="none" w:sz="0" w:space="0" w:color="auto"/>
        <w:bottom w:val="none" w:sz="0" w:space="0" w:color="auto"/>
        <w:right w:val="none" w:sz="0" w:space="0" w:color="auto"/>
      </w:divBdr>
    </w:div>
    <w:div w:id="1930582408">
      <w:bodyDiv w:val="1"/>
      <w:marLeft w:val="0"/>
      <w:marRight w:val="0"/>
      <w:marTop w:val="0"/>
      <w:marBottom w:val="0"/>
      <w:divBdr>
        <w:top w:val="none" w:sz="0" w:space="0" w:color="auto"/>
        <w:left w:val="none" w:sz="0" w:space="0" w:color="auto"/>
        <w:bottom w:val="none" w:sz="0" w:space="0" w:color="auto"/>
        <w:right w:val="none" w:sz="0" w:space="0" w:color="auto"/>
      </w:divBdr>
    </w:div>
    <w:div w:id="1954050953">
      <w:bodyDiv w:val="1"/>
      <w:marLeft w:val="0"/>
      <w:marRight w:val="0"/>
      <w:marTop w:val="0"/>
      <w:marBottom w:val="0"/>
      <w:divBdr>
        <w:top w:val="none" w:sz="0" w:space="0" w:color="auto"/>
        <w:left w:val="none" w:sz="0" w:space="0" w:color="auto"/>
        <w:bottom w:val="none" w:sz="0" w:space="0" w:color="auto"/>
        <w:right w:val="none" w:sz="0" w:space="0" w:color="auto"/>
      </w:divBdr>
    </w:div>
    <w:div w:id="1991592524">
      <w:bodyDiv w:val="1"/>
      <w:marLeft w:val="0"/>
      <w:marRight w:val="0"/>
      <w:marTop w:val="0"/>
      <w:marBottom w:val="0"/>
      <w:divBdr>
        <w:top w:val="none" w:sz="0" w:space="0" w:color="auto"/>
        <w:left w:val="none" w:sz="0" w:space="0" w:color="auto"/>
        <w:bottom w:val="none" w:sz="0" w:space="0" w:color="auto"/>
        <w:right w:val="none" w:sz="0" w:space="0" w:color="auto"/>
      </w:divBdr>
    </w:div>
    <w:div w:id="2038003315">
      <w:bodyDiv w:val="1"/>
      <w:marLeft w:val="0"/>
      <w:marRight w:val="0"/>
      <w:marTop w:val="0"/>
      <w:marBottom w:val="0"/>
      <w:divBdr>
        <w:top w:val="none" w:sz="0" w:space="0" w:color="auto"/>
        <w:left w:val="none" w:sz="0" w:space="0" w:color="auto"/>
        <w:bottom w:val="none" w:sz="0" w:space="0" w:color="auto"/>
        <w:right w:val="none" w:sz="0" w:space="0" w:color="auto"/>
      </w:divBdr>
    </w:div>
    <w:div w:id="20702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E7CA1-561E-4F06-84AD-5E838186C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10</Pages>
  <Words>3832</Words>
  <Characters>20697</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DZO</cp:lastModifiedBy>
  <cp:revision>5</cp:revision>
  <cp:lastPrinted>2023-01-13T11:23:00Z</cp:lastPrinted>
  <dcterms:created xsi:type="dcterms:W3CDTF">2023-01-11T16:07:00Z</dcterms:created>
  <dcterms:modified xsi:type="dcterms:W3CDTF">2023-01-16T13:53:00Z</dcterms:modified>
</cp:coreProperties>
</file>